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3A110" w14:textId="77777777" w:rsidR="00C122CB" w:rsidRDefault="00A04677">
      <w:pPr>
        <w:ind w:firstLineChars="0" w:firstLine="0"/>
        <w:jc w:val="center"/>
        <w:rPr>
          <w:rFonts w:ascii="宋体" w:hAnsi="宋体"/>
          <w:spacing w:val="64"/>
          <w:sz w:val="44"/>
          <w:szCs w:val="44"/>
        </w:rPr>
      </w:pPr>
      <w:r>
        <w:rPr>
          <w:rFonts w:ascii="宋体" w:hAnsi="宋体" w:hint="eastAsia"/>
          <w:spacing w:val="64"/>
          <w:sz w:val="44"/>
          <w:szCs w:val="44"/>
        </w:rPr>
        <w:t>江西省医药采购服务平台</w:t>
      </w:r>
    </w:p>
    <w:p w14:paraId="2106B769" w14:textId="77777777" w:rsidR="00C122CB" w:rsidRDefault="00C122CB">
      <w:pPr>
        <w:ind w:firstLine="1139"/>
        <w:jc w:val="center"/>
        <w:rPr>
          <w:rFonts w:ascii="宋体" w:hAnsi="宋体"/>
          <w:spacing w:val="64"/>
          <w:sz w:val="44"/>
          <w:szCs w:val="44"/>
        </w:rPr>
      </w:pPr>
    </w:p>
    <w:p w14:paraId="19B6ED65" w14:textId="77777777" w:rsidR="00C122CB" w:rsidRDefault="00A04677">
      <w:pPr>
        <w:ind w:firstLineChars="0" w:firstLine="0"/>
        <w:jc w:val="center"/>
        <w:rPr>
          <w:rFonts w:ascii="黑体" w:eastAsia="黑体" w:hAnsi="宋体"/>
          <w:spacing w:val="40"/>
          <w:sz w:val="44"/>
          <w:szCs w:val="44"/>
        </w:rPr>
      </w:pPr>
      <w:r>
        <w:rPr>
          <w:rFonts w:ascii="宋体" w:hAnsi="宋体" w:hint="eastAsia"/>
          <w:spacing w:val="40"/>
          <w:sz w:val="44"/>
          <w:szCs w:val="44"/>
        </w:rPr>
        <w:t>药品议价采购系统</w:t>
      </w:r>
    </w:p>
    <w:p w14:paraId="19BE02A7" w14:textId="77777777" w:rsidR="00C122CB" w:rsidRDefault="00C122CB">
      <w:pPr>
        <w:ind w:firstLine="1043"/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297874AB" w14:textId="77777777" w:rsidR="00C122CB" w:rsidRDefault="00C122CB">
      <w:pPr>
        <w:ind w:firstLine="1043"/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0D20A036" w14:textId="77777777" w:rsidR="00C122CB" w:rsidRDefault="00C122CB">
      <w:pPr>
        <w:ind w:firstLine="1043"/>
        <w:jc w:val="center"/>
        <w:rPr>
          <w:rFonts w:ascii="黑体" w:eastAsia="黑体" w:hAnsi="宋体"/>
          <w:spacing w:val="40"/>
          <w:sz w:val="44"/>
          <w:szCs w:val="44"/>
        </w:rPr>
      </w:pPr>
    </w:p>
    <w:p w14:paraId="37AEF429" w14:textId="280C80DF" w:rsidR="00C122CB" w:rsidRDefault="00A04677">
      <w:pPr>
        <w:ind w:firstLineChars="0" w:firstLine="0"/>
        <w:jc w:val="center"/>
        <w:rPr>
          <w:rFonts w:ascii="方正隶书简体" w:eastAsia="方正隶书简体" w:hAnsi="宋体"/>
          <w:sz w:val="52"/>
          <w:szCs w:val="52"/>
        </w:rPr>
      </w:pPr>
      <w:r>
        <w:rPr>
          <w:rFonts w:ascii="方正隶书简体" w:eastAsia="方正隶书简体" w:hAnsi="宋体" w:hint="eastAsia"/>
          <w:sz w:val="52"/>
          <w:szCs w:val="52"/>
        </w:rPr>
        <w:t>生产企业</w:t>
      </w:r>
      <w:r w:rsidR="008A1E65" w:rsidRPr="008A1E65">
        <w:rPr>
          <w:rFonts w:ascii="方正隶书简体" w:eastAsia="方正隶书简体" w:hAnsi="宋体" w:hint="eastAsia"/>
          <w:sz w:val="52"/>
          <w:szCs w:val="52"/>
        </w:rPr>
        <w:t>新增产品注册及维护</w:t>
      </w:r>
    </w:p>
    <w:p w14:paraId="4DD999BE" w14:textId="77777777" w:rsidR="00C122CB" w:rsidRDefault="00A04677">
      <w:pPr>
        <w:ind w:firstLineChars="0" w:firstLine="0"/>
        <w:jc w:val="center"/>
        <w:rPr>
          <w:rFonts w:ascii="方正隶书简体" w:eastAsia="方正隶书简体" w:hAnsi="宋体"/>
          <w:sz w:val="52"/>
          <w:szCs w:val="52"/>
        </w:rPr>
      </w:pPr>
      <w:r>
        <w:rPr>
          <w:rFonts w:ascii="方正隶书简体" w:eastAsia="方正隶书简体" w:hAnsi="宋体" w:hint="eastAsia"/>
          <w:sz w:val="52"/>
          <w:szCs w:val="52"/>
        </w:rPr>
        <w:t>操作手册</w:t>
      </w:r>
    </w:p>
    <w:p w14:paraId="2FEBE77D" w14:textId="3E5D8A28" w:rsidR="00C122CB" w:rsidRDefault="00C122CB">
      <w:pPr>
        <w:ind w:firstLine="602"/>
        <w:jc w:val="center"/>
        <w:rPr>
          <w:sz w:val="30"/>
          <w:szCs w:val="30"/>
        </w:rPr>
      </w:pPr>
    </w:p>
    <w:p w14:paraId="081C7B9B" w14:textId="77777777" w:rsidR="00C122CB" w:rsidRDefault="00C122CB">
      <w:pPr>
        <w:ind w:firstLine="602"/>
        <w:rPr>
          <w:sz w:val="30"/>
          <w:szCs w:val="30"/>
        </w:rPr>
      </w:pPr>
    </w:p>
    <w:p w14:paraId="47BEB0F1" w14:textId="77777777" w:rsidR="00C122CB" w:rsidRDefault="00C122CB">
      <w:pPr>
        <w:ind w:firstLine="602"/>
        <w:rPr>
          <w:sz w:val="30"/>
          <w:szCs w:val="30"/>
        </w:rPr>
      </w:pPr>
    </w:p>
    <w:p w14:paraId="7996D9E6" w14:textId="77777777" w:rsidR="00C122CB" w:rsidRDefault="00C122CB">
      <w:pPr>
        <w:ind w:firstLine="602"/>
        <w:rPr>
          <w:sz w:val="30"/>
          <w:szCs w:val="30"/>
        </w:rPr>
      </w:pPr>
    </w:p>
    <w:p w14:paraId="2B325048" w14:textId="77777777" w:rsidR="00C122CB" w:rsidRDefault="00C122CB">
      <w:pPr>
        <w:ind w:firstLine="602"/>
        <w:rPr>
          <w:sz w:val="30"/>
          <w:szCs w:val="30"/>
        </w:rPr>
      </w:pPr>
    </w:p>
    <w:p w14:paraId="443E9A38" w14:textId="77777777" w:rsidR="00C122CB" w:rsidRDefault="00C122CB">
      <w:pPr>
        <w:ind w:firstLine="602"/>
        <w:rPr>
          <w:sz w:val="30"/>
          <w:szCs w:val="30"/>
        </w:rPr>
      </w:pPr>
    </w:p>
    <w:p w14:paraId="30AF3BCC" w14:textId="77777777" w:rsidR="00C122CB" w:rsidRDefault="00C122CB">
      <w:pPr>
        <w:ind w:firstLine="602"/>
        <w:rPr>
          <w:sz w:val="30"/>
          <w:szCs w:val="30"/>
        </w:rPr>
      </w:pPr>
    </w:p>
    <w:p w14:paraId="4D95D8B3" w14:textId="77777777" w:rsidR="00C122CB" w:rsidRDefault="00C122CB">
      <w:pPr>
        <w:ind w:firstLine="602"/>
        <w:rPr>
          <w:sz w:val="30"/>
          <w:szCs w:val="30"/>
        </w:rPr>
      </w:pPr>
    </w:p>
    <w:p w14:paraId="08A731D5" w14:textId="77777777" w:rsidR="00C122CB" w:rsidRDefault="00C122CB">
      <w:pPr>
        <w:ind w:firstLine="602"/>
        <w:rPr>
          <w:sz w:val="30"/>
          <w:szCs w:val="30"/>
        </w:rPr>
      </w:pPr>
    </w:p>
    <w:p w14:paraId="112F73F3" w14:textId="77777777" w:rsidR="00C122CB" w:rsidRDefault="00C122CB">
      <w:pPr>
        <w:ind w:firstLine="602"/>
        <w:rPr>
          <w:sz w:val="30"/>
          <w:szCs w:val="30"/>
        </w:rPr>
      </w:pPr>
    </w:p>
    <w:p w14:paraId="647FF443" w14:textId="77777777" w:rsidR="00C122CB" w:rsidRDefault="00A04677">
      <w:pPr>
        <w:ind w:firstLineChars="0" w:firstLine="0"/>
        <w:jc w:val="center"/>
        <w:rPr>
          <w:rFonts w:ascii="黑体" w:eastAsia="黑体" w:hAnsi="华文中宋"/>
          <w:sz w:val="36"/>
          <w:szCs w:val="36"/>
        </w:rPr>
      </w:pPr>
      <w:r>
        <w:rPr>
          <w:rFonts w:ascii="黑体" w:eastAsia="黑体" w:hAnsi="华文中宋" w:hint="eastAsia"/>
          <w:sz w:val="36"/>
          <w:szCs w:val="36"/>
        </w:rPr>
        <w:t>江西省医药采购服务中心</w:t>
      </w:r>
    </w:p>
    <w:p w14:paraId="1BCA9704" w14:textId="2BBB6C0E" w:rsidR="008A1E65" w:rsidRDefault="00A04677">
      <w:pPr>
        <w:ind w:firstLine="643"/>
        <w:jc w:val="center"/>
        <w:rPr>
          <w:rFonts w:hAnsi="宋体"/>
          <w:sz w:val="32"/>
          <w:szCs w:val="32"/>
        </w:rPr>
      </w:pPr>
      <w:r>
        <w:rPr>
          <w:rFonts w:hAnsi="宋体"/>
          <w:sz w:val="32"/>
          <w:szCs w:val="32"/>
        </w:rPr>
        <w:t>201</w:t>
      </w:r>
      <w:r>
        <w:rPr>
          <w:rFonts w:hAnsi="宋体" w:hint="eastAsia"/>
          <w:sz w:val="32"/>
          <w:szCs w:val="32"/>
        </w:rPr>
        <w:t>9</w:t>
      </w:r>
      <w:r>
        <w:rPr>
          <w:rFonts w:hAnsi="宋体" w:hint="eastAsia"/>
          <w:sz w:val="32"/>
          <w:szCs w:val="32"/>
        </w:rPr>
        <w:t>年</w:t>
      </w:r>
      <w:r>
        <w:rPr>
          <w:rFonts w:hAnsi="宋体" w:hint="eastAsia"/>
          <w:sz w:val="32"/>
          <w:szCs w:val="32"/>
        </w:rPr>
        <w:t>8</w:t>
      </w:r>
      <w:r>
        <w:rPr>
          <w:rFonts w:hAnsi="宋体" w:hint="eastAsia"/>
          <w:sz w:val="32"/>
          <w:szCs w:val="32"/>
        </w:rPr>
        <w:t>月</w:t>
      </w:r>
    </w:p>
    <w:p w14:paraId="502D21F6" w14:textId="77777777" w:rsidR="008A1E65" w:rsidRDefault="008A1E65">
      <w:pPr>
        <w:widowControl/>
        <w:ind w:firstLineChars="0" w:firstLine="0"/>
        <w:rPr>
          <w:rFonts w:hAnsi="宋体"/>
          <w:sz w:val="32"/>
          <w:szCs w:val="32"/>
        </w:rPr>
      </w:pPr>
      <w:r>
        <w:rPr>
          <w:rFonts w:hAnsi="宋体"/>
          <w:sz w:val="32"/>
          <w:szCs w:val="32"/>
        </w:rPr>
        <w:br w:type="page"/>
      </w:r>
    </w:p>
    <w:p w14:paraId="38262DE5" w14:textId="77777777" w:rsidR="00C122CB" w:rsidRDefault="00C122CB">
      <w:pPr>
        <w:ind w:firstLine="643"/>
        <w:jc w:val="center"/>
        <w:rPr>
          <w:sz w:val="32"/>
          <w:szCs w:val="32"/>
        </w:rPr>
      </w:pPr>
    </w:p>
    <w:sdt>
      <w:sdtPr>
        <w:rPr>
          <w:sz w:val="24"/>
          <w:szCs w:val="22"/>
          <w:lang w:val="zh-CN"/>
        </w:rPr>
        <w:id w:val="249089543"/>
      </w:sdtPr>
      <w:sdtEndPr>
        <w:rPr>
          <w:bCs/>
        </w:rPr>
      </w:sdtEndPr>
      <w:sdtContent>
        <w:p w14:paraId="461044C7" w14:textId="77777777" w:rsidR="00C122CB" w:rsidRDefault="00A04677">
          <w:pPr>
            <w:ind w:firstLineChars="0" w:firstLine="0"/>
            <w:jc w:val="center"/>
            <w:rPr>
              <w:sz w:val="24"/>
              <w:szCs w:val="22"/>
            </w:rPr>
          </w:pPr>
          <w:r>
            <w:rPr>
              <w:rFonts w:ascii="宋体" w:hAnsi="宋体"/>
              <w:sz w:val="24"/>
              <w:szCs w:val="22"/>
            </w:rPr>
            <w:t>目 录</w:t>
          </w:r>
        </w:p>
        <w:p w14:paraId="5CD2ED87" w14:textId="66A5438F" w:rsidR="0071587F" w:rsidRDefault="00A04677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hyperlink w:anchor="_Toc17466566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一、 登录系统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_Toc17466566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3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22EF4436" w14:textId="01501832" w:rsidR="0071587F" w:rsidRDefault="0000093E">
          <w:pPr>
            <w:pStyle w:val="TOC2"/>
            <w:tabs>
              <w:tab w:val="left" w:pos="1470"/>
              <w:tab w:val="right" w:leader="dot" w:pos="8296"/>
            </w:tabs>
            <w:ind w:left="422"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67" w:history="1">
            <w:r w:rsidR="0071587F" w:rsidRPr="00872DFF">
              <w:rPr>
                <w:rStyle w:val="a8"/>
                <w:rFonts w:ascii="楷体" w:eastAsia="楷体" w:hAnsi="楷体"/>
                <w:noProof/>
                <w:lang w:val="zh-CN"/>
              </w:rPr>
              <w:t>1.</w:t>
            </w:r>
            <w:r w:rsidR="0071587F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71587F" w:rsidRPr="00872DFF">
              <w:rPr>
                <w:rStyle w:val="a8"/>
                <w:rFonts w:ascii="楷体" w:eastAsia="楷体" w:hAnsi="楷体"/>
                <w:noProof/>
              </w:rPr>
              <w:t>进入网站首页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_Toc17466567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3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5018A23C" w14:textId="255CF687" w:rsidR="0071587F" w:rsidRDefault="0000093E">
          <w:pPr>
            <w:pStyle w:val="TOC2"/>
            <w:tabs>
              <w:tab w:val="left" w:pos="1470"/>
              <w:tab w:val="right" w:leader="dot" w:pos="8296"/>
            </w:tabs>
            <w:ind w:left="422"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68" w:history="1">
            <w:r w:rsidR="0071587F" w:rsidRPr="00872DFF">
              <w:rPr>
                <w:rStyle w:val="a8"/>
                <w:rFonts w:ascii="楷体" w:eastAsia="楷体" w:hAnsi="楷体"/>
                <w:noProof/>
              </w:rPr>
              <w:t>2.</w:t>
            </w:r>
            <w:r w:rsidR="0071587F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71587F" w:rsidRPr="00872DFF">
              <w:rPr>
                <w:rStyle w:val="a8"/>
                <w:rFonts w:ascii="楷体" w:eastAsia="楷体" w:hAnsi="楷体"/>
                <w:noProof/>
              </w:rPr>
              <w:t>进入二级链接页面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_Toc17466568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4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5C14B0BC" w14:textId="1390B12C" w:rsidR="0071587F" w:rsidRDefault="0000093E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69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二、 企业</w:t>
            </w:r>
            <w:r w:rsidR="0071587F" w:rsidRPr="00872DFF">
              <w:rPr>
                <w:rStyle w:val="a8"/>
                <w:rFonts w:ascii="黑体" w:eastAsia="黑体" w:hAnsi="黑体"/>
                <w:noProof/>
              </w:rPr>
              <w:t>账户</w:t>
            </w:r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信息注册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_Toc17466569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4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20CD0D71" w14:textId="1CA8CB74" w:rsidR="0071587F" w:rsidRDefault="0000093E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70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三、</w:t>
            </w:r>
            <w:r w:rsidR="0071587F" w:rsidRPr="00872DFF">
              <w:rPr>
                <w:rStyle w:val="a8"/>
                <w:rFonts w:ascii="黑体" w:eastAsia="黑体" w:hAnsi="黑体"/>
                <w:noProof/>
              </w:rPr>
              <w:t xml:space="preserve"> 企业信息维护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_Toc17466570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5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7589662A" w14:textId="4C06BA8C" w:rsidR="0071587F" w:rsidRDefault="0000093E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71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四、 新增补产品信息注册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_Toc17466571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6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3321495A" w14:textId="41C5D26C" w:rsidR="0071587F" w:rsidRDefault="0000093E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72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五、 已有产品的信息变更及价格填报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_Toc17466572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14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1F07D159" w14:textId="19D5A621" w:rsidR="0071587F" w:rsidRDefault="0000093E">
          <w:pPr>
            <w:pStyle w:val="TOC1"/>
            <w:tabs>
              <w:tab w:val="right" w:leader="dot" w:pos="8296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7466573" w:history="1">
            <w:r w:rsidR="0071587F" w:rsidRPr="00872DFF">
              <w:rPr>
                <w:rStyle w:val="a8"/>
                <w:rFonts w:ascii="黑体" w:eastAsia="黑体" w:hAnsi="黑体"/>
                <w:noProof/>
                <w:lang w:val="zh-CN"/>
              </w:rPr>
              <w:t>六、 企业文件管理</w:t>
            </w:r>
            <w:r w:rsidR="0071587F">
              <w:rPr>
                <w:noProof/>
                <w:webHidden/>
              </w:rPr>
              <w:tab/>
            </w:r>
            <w:r w:rsidR="0071587F">
              <w:rPr>
                <w:noProof/>
                <w:webHidden/>
              </w:rPr>
              <w:fldChar w:fldCharType="begin"/>
            </w:r>
            <w:r w:rsidR="0071587F">
              <w:rPr>
                <w:noProof/>
                <w:webHidden/>
              </w:rPr>
              <w:instrText xml:space="preserve"> PAGEREF _Toc17466573 \h </w:instrText>
            </w:r>
            <w:r w:rsidR="0071587F">
              <w:rPr>
                <w:noProof/>
                <w:webHidden/>
              </w:rPr>
            </w:r>
            <w:r w:rsidR="0071587F">
              <w:rPr>
                <w:noProof/>
                <w:webHidden/>
              </w:rPr>
              <w:fldChar w:fldCharType="separate"/>
            </w:r>
            <w:r w:rsidR="0071587F">
              <w:rPr>
                <w:noProof/>
                <w:webHidden/>
              </w:rPr>
              <w:t>22</w:t>
            </w:r>
            <w:r w:rsidR="0071587F">
              <w:rPr>
                <w:noProof/>
                <w:webHidden/>
              </w:rPr>
              <w:fldChar w:fldCharType="end"/>
            </w:r>
          </w:hyperlink>
        </w:p>
        <w:p w14:paraId="0824CF16" w14:textId="36EDD360" w:rsidR="00C122CB" w:rsidRDefault="00A04677">
          <w:pPr>
            <w:pStyle w:val="TOC1"/>
            <w:tabs>
              <w:tab w:val="right" w:leader="dot" w:pos="8296"/>
            </w:tabs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 w14:paraId="0729273C" w14:textId="77777777" w:rsidR="00C122CB" w:rsidRDefault="00C122CB">
      <w:pPr>
        <w:tabs>
          <w:tab w:val="left" w:pos="645"/>
        </w:tabs>
        <w:ind w:firstLineChars="0" w:firstLine="0"/>
        <w:outlineLvl w:val="0"/>
        <w:rPr>
          <w:sz w:val="32"/>
          <w:szCs w:val="32"/>
          <w:lang w:val="zh-CN"/>
        </w:rPr>
        <w:sectPr w:rsidR="00C122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D2CAAA" w14:textId="77777777" w:rsidR="00C122CB" w:rsidRDefault="00A04677">
      <w:pPr>
        <w:ind w:firstLine="422"/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lastRenderedPageBreak/>
        <w:t>温馨提示：浏览器推荐使用谷歌的</w:t>
      </w:r>
      <w:r>
        <w:rPr>
          <w:rFonts w:hint="eastAsia"/>
          <w:color w:val="FF0000"/>
          <w:lang w:val="zh-CN"/>
        </w:rPr>
        <w:t xml:space="preserve">Chrome </w:t>
      </w:r>
      <w:r>
        <w:rPr>
          <w:rFonts w:hint="eastAsia"/>
          <w:color w:val="FF0000"/>
          <w:lang w:val="zh-CN"/>
        </w:rPr>
        <w:t>浏览器或</w:t>
      </w:r>
      <w:r>
        <w:rPr>
          <w:rFonts w:hint="eastAsia"/>
          <w:color w:val="FF0000"/>
          <w:lang w:val="zh-CN"/>
        </w:rPr>
        <w:t>360</w:t>
      </w:r>
      <w:r>
        <w:rPr>
          <w:rFonts w:hint="eastAsia"/>
          <w:color w:val="FF0000"/>
          <w:lang w:val="zh-CN"/>
        </w:rPr>
        <w:t>极速模式</w:t>
      </w:r>
    </w:p>
    <w:p w14:paraId="41B5B97E" w14:textId="77777777" w:rsidR="00C122CB" w:rsidRDefault="00A04677" w:rsidP="00BE274B">
      <w:pPr>
        <w:pStyle w:val="1"/>
        <w:ind w:leftChars="-1" w:left="-2" w:firstLineChars="309" w:firstLine="993"/>
        <w:rPr>
          <w:rFonts w:ascii="黑体" w:eastAsia="黑体" w:hAnsi="黑体"/>
          <w:lang w:val="zh-CN"/>
        </w:rPr>
      </w:pPr>
      <w:bookmarkStart w:id="0" w:name="_Toc519688784"/>
      <w:bookmarkStart w:id="1" w:name="_Toc17466566"/>
      <w:r>
        <w:rPr>
          <w:rFonts w:ascii="黑体" w:eastAsia="黑体" w:hAnsi="黑体" w:hint="eastAsia"/>
          <w:lang w:val="zh-CN"/>
        </w:rPr>
        <w:t>登录系统</w:t>
      </w:r>
      <w:bookmarkEnd w:id="0"/>
      <w:bookmarkEnd w:id="1"/>
    </w:p>
    <w:p w14:paraId="7399F987" w14:textId="77777777" w:rsidR="00C122CB" w:rsidRDefault="00A04677">
      <w:pPr>
        <w:pStyle w:val="20"/>
        <w:ind w:firstLine="562"/>
        <w:rPr>
          <w:rFonts w:ascii="楷体" w:eastAsia="楷体" w:hAnsi="楷体"/>
          <w:sz w:val="32"/>
          <w:lang w:val="zh-CN"/>
        </w:rPr>
      </w:pPr>
      <w:bookmarkStart w:id="2" w:name="_Toc519688785"/>
      <w:bookmarkStart w:id="3" w:name="_Toc17466567"/>
      <w:r>
        <w:rPr>
          <w:rFonts w:ascii="楷体" w:eastAsia="楷体" w:hAnsi="楷体" w:hint="eastAsia"/>
          <w:sz w:val="32"/>
        </w:rPr>
        <w:t>进入网站首页</w:t>
      </w:r>
      <w:bookmarkEnd w:id="2"/>
      <w:bookmarkEnd w:id="3"/>
    </w:p>
    <w:p w14:paraId="75069950" w14:textId="77777777" w:rsidR="00C122CB" w:rsidRDefault="00A04677">
      <w:pPr>
        <w:ind w:firstLineChars="0" w:firstLine="851"/>
        <w:rPr>
          <w:rFonts w:ascii="仿宋_GB2312" w:eastAsia="仿宋_GB2312"/>
          <w:sz w:val="32"/>
          <w:szCs w:val="32"/>
          <w:lang w:val="zh-CN"/>
        </w:rPr>
      </w:pPr>
      <w:r>
        <w:rPr>
          <w:rFonts w:ascii="仿宋_GB2312" w:eastAsia="仿宋_GB2312" w:hint="eastAsia"/>
          <w:sz w:val="32"/>
          <w:szCs w:val="32"/>
          <w:lang w:val="zh-CN"/>
        </w:rPr>
        <w:t>直接进入http://www.jxyycg.cn网站，单击页面左边“</w:t>
      </w:r>
      <w:r>
        <w:rPr>
          <w:rFonts w:ascii="仿宋_GB2312" w:eastAsia="仿宋_GB2312" w:hint="eastAsia"/>
          <w:color w:val="FF0000"/>
          <w:sz w:val="32"/>
          <w:szCs w:val="32"/>
          <w:lang w:val="zh-CN"/>
        </w:rPr>
        <w:t>药品</w:t>
      </w:r>
      <w:r>
        <w:rPr>
          <w:rFonts w:ascii="仿宋_GB2312" w:eastAsia="仿宋_GB2312" w:hint="eastAsia"/>
          <w:color w:val="FF0000"/>
          <w:sz w:val="32"/>
          <w:szCs w:val="32"/>
        </w:rPr>
        <w:t>议价采购</w:t>
      </w:r>
      <w:r>
        <w:rPr>
          <w:rFonts w:ascii="仿宋_GB2312" w:eastAsia="仿宋_GB2312" w:hint="eastAsia"/>
          <w:color w:val="FF0000"/>
          <w:sz w:val="32"/>
          <w:szCs w:val="32"/>
          <w:lang w:val="zh-CN"/>
        </w:rPr>
        <w:t>系统</w:t>
      </w:r>
      <w:r>
        <w:rPr>
          <w:rFonts w:ascii="仿宋_GB2312" w:eastAsia="仿宋_GB2312" w:hint="eastAsia"/>
          <w:sz w:val="32"/>
          <w:szCs w:val="32"/>
          <w:lang w:val="zh-CN"/>
        </w:rPr>
        <w:t>”，如下图所示：</w:t>
      </w:r>
    </w:p>
    <w:p w14:paraId="19349A36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22C7A7E5" wp14:editId="6080B8F5">
            <wp:extent cx="5271770" cy="3804920"/>
            <wp:effectExtent l="0" t="0" r="508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BEBF" w14:textId="77777777" w:rsidR="00C122CB" w:rsidRDefault="00C122CB">
      <w:pPr>
        <w:ind w:firstLineChars="0" w:firstLine="0"/>
        <w:jc w:val="center"/>
        <w:rPr>
          <w:rFonts w:ascii="仿宋_GB2312" w:eastAsia="仿宋_GB2312"/>
        </w:rPr>
      </w:pPr>
    </w:p>
    <w:p w14:paraId="0DFE508C" w14:textId="77777777" w:rsidR="00C122CB" w:rsidRDefault="00A04677">
      <w:pPr>
        <w:pStyle w:val="20"/>
        <w:ind w:firstLine="562"/>
        <w:rPr>
          <w:rFonts w:ascii="楷体" w:eastAsia="楷体" w:hAnsi="楷体"/>
          <w:sz w:val="32"/>
        </w:rPr>
      </w:pPr>
      <w:bookmarkStart w:id="4" w:name="_Toc519688786"/>
      <w:bookmarkStart w:id="5" w:name="_Toc17466568"/>
      <w:r>
        <w:rPr>
          <w:rFonts w:ascii="楷体" w:eastAsia="楷体" w:hAnsi="楷体" w:hint="eastAsia"/>
          <w:sz w:val="32"/>
        </w:rPr>
        <w:lastRenderedPageBreak/>
        <w:t>进入二级链接页面</w:t>
      </w:r>
      <w:bookmarkEnd w:id="4"/>
      <w:bookmarkEnd w:id="5"/>
    </w:p>
    <w:p w14:paraId="7064D64F" w14:textId="77777777" w:rsidR="00C122CB" w:rsidRDefault="00A04677">
      <w:pPr>
        <w:ind w:leftChars="-607" w:left="-1280" w:firstLineChars="607" w:firstLine="1280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0" distR="0" wp14:anchorId="454474C2" wp14:editId="6E400393">
            <wp:extent cx="5267325" cy="222885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9187" w14:textId="77777777" w:rsidR="00C122CB" w:rsidRDefault="00A04677" w:rsidP="00BE274B">
      <w:pPr>
        <w:pStyle w:val="1"/>
        <w:ind w:left="1" w:firstLineChars="220" w:firstLine="707"/>
        <w:rPr>
          <w:rFonts w:ascii="黑体" w:eastAsia="黑体" w:hAnsi="黑体"/>
          <w:lang w:val="zh-CN"/>
        </w:rPr>
      </w:pPr>
      <w:bookmarkStart w:id="6" w:name="_Toc17466569"/>
      <w:r>
        <w:rPr>
          <w:rFonts w:ascii="黑体" w:eastAsia="黑体" w:hAnsi="黑体" w:hint="eastAsia"/>
          <w:lang w:val="zh-CN"/>
        </w:rPr>
        <w:t>企业</w:t>
      </w:r>
      <w:r>
        <w:rPr>
          <w:rFonts w:ascii="黑体" w:eastAsia="黑体" w:hAnsi="黑体"/>
        </w:rPr>
        <w:t>账户</w:t>
      </w:r>
      <w:r>
        <w:rPr>
          <w:rFonts w:ascii="黑体" w:eastAsia="黑体" w:hAnsi="黑体" w:hint="eastAsia"/>
          <w:lang w:val="zh-CN"/>
        </w:rPr>
        <w:t>信息注册</w:t>
      </w:r>
      <w:bookmarkEnd w:id="6"/>
    </w:p>
    <w:p w14:paraId="7DA1D98E" w14:textId="6B2B535B" w:rsidR="00C122CB" w:rsidRDefault="00A04677">
      <w:pPr>
        <w:ind w:firstLine="643"/>
        <w:rPr>
          <w:lang w:val="zh-CN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186499">
        <w:rPr>
          <w:rFonts w:ascii="仿宋_GB2312" w:eastAsia="仿宋_GB2312" w:hint="eastAsia"/>
          <w:sz w:val="32"/>
          <w:szCs w:val="32"/>
        </w:rPr>
        <w:t>．</w:t>
      </w:r>
      <w:r>
        <w:rPr>
          <w:rFonts w:ascii="仿宋_GB2312" w:eastAsia="仿宋_GB2312" w:hint="eastAsia"/>
          <w:sz w:val="32"/>
          <w:szCs w:val="32"/>
          <w:lang w:val="zh-CN"/>
        </w:rPr>
        <w:t>点击“议价采购入口”进入“</w:t>
      </w:r>
      <w:r>
        <w:rPr>
          <w:rFonts w:ascii="仿宋_GB2312" w:eastAsia="仿宋_GB2312" w:hint="eastAsia"/>
          <w:color w:val="FF0000"/>
          <w:sz w:val="32"/>
          <w:szCs w:val="32"/>
          <w:lang w:val="zh-CN"/>
        </w:rPr>
        <w:t>药品报价系统</w:t>
      </w:r>
      <w:r>
        <w:rPr>
          <w:rFonts w:ascii="仿宋_GB2312" w:eastAsia="仿宋_GB2312" w:hint="eastAsia"/>
          <w:sz w:val="32"/>
          <w:szCs w:val="32"/>
          <w:lang w:val="zh-CN"/>
        </w:rPr>
        <w:t>”。</w:t>
      </w:r>
    </w:p>
    <w:p w14:paraId="452423E8" w14:textId="77777777" w:rsidR="00C122CB" w:rsidRDefault="00A04677">
      <w:pPr>
        <w:ind w:firstLine="422"/>
      </w:pPr>
      <w:r>
        <w:rPr>
          <w:noProof/>
        </w:rPr>
        <w:drawing>
          <wp:inline distT="0" distB="0" distL="114300" distR="114300" wp14:anchorId="28D61B16" wp14:editId="38D9D80F">
            <wp:extent cx="5267960" cy="3156585"/>
            <wp:effectExtent l="0" t="0" r="889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56EC" w14:textId="736CDEAD" w:rsidR="00C122CB" w:rsidRDefault="00186499">
      <w:pPr>
        <w:ind w:firstLine="643"/>
        <w:rPr>
          <w:rFonts w:ascii="仿宋_GB2312" w:eastAsia="仿宋_GB2312"/>
          <w:sz w:val="32"/>
          <w:szCs w:val="32"/>
          <w:lang w:val="zh-CN"/>
        </w:rPr>
      </w:pPr>
      <w:r>
        <w:rPr>
          <w:rFonts w:ascii="仿宋_GB2312" w:eastAsia="仿宋_GB2312" w:hint="eastAsia"/>
          <w:sz w:val="32"/>
          <w:szCs w:val="32"/>
          <w:lang w:val="zh-CN"/>
        </w:rPr>
        <w:t>2</w:t>
      </w:r>
      <w:r>
        <w:rPr>
          <w:rFonts w:ascii="仿宋_GB2312" w:eastAsia="仿宋_GB2312"/>
          <w:sz w:val="32"/>
          <w:szCs w:val="32"/>
          <w:lang w:val="zh-CN"/>
        </w:rPr>
        <w:t>.</w:t>
      </w:r>
      <w:r w:rsidR="00A04677">
        <w:rPr>
          <w:rFonts w:ascii="仿宋_GB2312" w:eastAsia="仿宋_GB2312" w:hint="eastAsia"/>
          <w:sz w:val="32"/>
          <w:szCs w:val="32"/>
          <w:lang w:val="zh-CN"/>
        </w:rPr>
        <w:t>点击“注册”按钮，进入企业信息注册页面，如下图所示：</w:t>
      </w:r>
    </w:p>
    <w:p w14:paraId="214D54D5" w14:textId="77777777" w:rsidR="00C122CB" w:rsidRDefault="00A04677">
      <w:pPr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84292B7" wp14:editId="4D033319">
            <wp:extent cx="5269865" cy="2123440"/>
            <wp:effectExtent l="0" t="0" r="698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3297" w14:textId="53E0B4B3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 xml:space="preserve"> 成功注册之后，</w:t>
      </w:r>
      <w:r w:rsidRPr="00186499">
        <w:rPr>
          <w:rFonts w:ascii="仿宋_GB2312" w:eastAsia="仿宋_GB2312"/>
          <w:color w:val="FF0000"/>
          <w:sz w:val="32"/>
          <w:szCs w:val="32"/>
        </w:rPr>
        <w:t>待审核通过后</w:t>
      </w:r>
      <w:r>
        <w:rPr>
          <w:rFonts w:ascii="仿宋_GB2312" w:eastAsia="仿宋_GB2312"/>
          <w:sz w:val="32"/>
          <w:szCs w:val="32"/>
        </w:rPr>
        <w:t>，使用该账号</w:t>
      </w:r>
      <w:r>
        <w:rPr>
          <w:rFonts w:ascii="仿宋_GB2312" w:eastAsia="仿宋_GB2312" w:hint="eastAsia"/>
          <w:sz w:val="32"/>
          <w:szCs w:val="32"/>
        </w:rPr>
        <w:t>登录药品议价采购系统进行产品信息注册。</w:t>
      </w:r>
    </w:p>
    <w:p w14:paraId="04EDA213" w14:textId="77777777" w:rsidR="00C122CB" w:rsidRDefault="00A04677" w:rsidP="006C1051">
      <w:pPr>
        <w:pStyle w:val="1"/>
        <w:ind w:left="0" w:firstLineChars="220" w:firstLine="707"/>
        <w:rPr>
          <w:rFonts w:ascii="黑体" w:eastAsia="黑体" w:hAnsi="黑体"/>
          <w:lang w:val="zh-CN"/>
        </w:rPr>
      </w:pPr>
      <w:bookmarkStart w:id="7" w:name="_Toc17466570"/>
      <w:r>
        <w:rPr>
          <w:rFonts w:ascii="黑体" w:eastAsia="黑体" w:hAnsi="黑体"/>
        </w:rPr>
        <w:t>企业信息维护</w:t>
      </w:r>
      <w:bookmarkEnd w:id="7"/>
    </w:p>
    <w:p w14:paraId="2B6F76DD" w14:textId="6FD9B194" w:rsidR="00C122CB" w:rsidRDefault="00A04677">
      <w:pPr>
        <w:ind w:firstLine="643"/>
        <w:rPr>
          <w:lang w:val="zh-CN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6B1935">
        <w:rPr>
          <w:rFonts w:ascii="仿宋_GB2312" w:eastAsia="仿宋_GB2312" w:hint="eastAsia"/>
          <w:sz w:val="32"/>
          <w:szCs w:val="32"/>
        </w:rPr>
        <w:t>．</w:t>
      </w:r>
      <w:r>
        <w:rPr>
          <w:rFonts w:ascii="仿宋_GB2312" w:eastAsia="仿宋_GB2312" w:hint="eastAsia"/>
          <w:sz w:val="32"/>
          <w:szCs w:val="32"/>
          <w:lang w:val="zh-CN"/>
        </w:rPr>
        <w:t>点击“议价采购入口”进入“</w:t>
      </w:r>
      <w:r>
        <w:rPr>
          <w:rFonts w:ascii="仿宋_GB2312" w:eastAsia="仿宋_GB2312" w:hint="eastAsia"/>
          <w:color w:val="FF0000"/>
          <w:sz w:val="32"/>
          <w:szCs w:val="32"/>
          <w:lang w:val="zh-CN"/>
        </w:rPr>
        <w:t>药品议价采购系统</w:t>
      </w:r>
      <w:r>
        <w:rPr>
          <w:rFonts w:ascii="仿宋_GB2312" w:eastAsia="仿宋_GB2312" w:hint="eastAsia"/>
          <w:sz w:val="32"/>
          <w:szCs w:val="32"/>
          <w:lang w:val="zh-CN"/>
        </w:rPr>
        <w:t>”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点击基础数据库管理菜单下的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企业信息维护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菜单</w:t>
      </w:r>
      <w:r>
        <w:rPr>
          <w:rFonts w:ascii="仿宋_GB2312" w:eastAsia="仿宋_GB2312" w:hint="eastAsia"/>
          <w:sz w:val="32"/>
          <w:szCs w:val="32"/>
          <w:lang w:val="zh-CN"/>
        </w:rPr>
        <w:t>。</w:t>
      </w:r>
      <w:r>
        <w:rPr>
          <w:rFonts w:ascii="仿宋_GB2312" w:eastAsia="仿宋_GB2312"/>
          <w:sz w:val="32"/>
          <w:szCs w:val="32"/>
        </w:rPr>
        <w:t>如下图</w:t>
      </w:r>
    </w:p>
    <w:p w14:paraId="6E2FCC75" w14:textId="77777777" w:rsidR="00C122CB" w:rsidRDefault="00C122CB">
      <w:pPr>
        <w:ind w:firstLine="422"/>
      </w:pPr>
    </w:p>
    <w:p w14:paraId="3AC38BFB" w14:textId="77777777" w:rsidR="00C122CB" w:rsidRDefault="00A04677">
      <w:pPr>
        <w:ind w:firstLine="422"/>
      </w:pPr>
      <w:r>
        <w:rPr>
          <w:noProof/>
        </w:rPr>
        <w:drawing>
          <wp:inline distT="0" distB="0" distL="114300" distR="114300" wp14:anchorId="0ECC1DE7" wp14:editId="47A3D5E6">
            <wp:extent cx="5272405" cy="2966720"/>
            <wp:effectExtent l="0" t="0" r="10795" b="508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DDF02D" w14:textId="77777777" w:rsidR="00C122CB" w:rsidRDefault="00A04677">
      <w:pPr>
        <w:ind w:firstLine="422"/>
      </w:pPr>
      <w:r>
        <w:rPr>
          <w:noProof/>
        </w:rPr>
        <w:lastRenderedPageBreak/>
        <w:drawing>
          <wp:inline distT="0" distB="0" distL="114300" distR="114300" wp14:anchorId="7351AE1F" wp14:editId="1F91C5BD">
            <wp:extent cx="5272405" cy="2936875"/>
            <wp:effectExtent l="0" t="0" r="10795" b="952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53DFF1" w14:textId="5D65DDA5" w:rsidR="00C122CB" w:rsidRDefault="00A04677">
      <w:pPr>
        <w:ind w:firstLine="643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需完善统一社会信用代码、注册资本等企业基本信息，银行账户信息，并需上传“营业执照”等</w:t>
      </w:r>
      <w:r w:rsidR="00C657A0">
        <w:rPr>
          <w:rFonts w:ascii="仿宋_GB2312" w:eastAsia="仿宋_GB2312" w:hint="eastAsia"/>
          <w:sz w:val="32"/>
          <w:szCs w:val="32"/>
        </w:rPr>
        <w:t>电子</w:t>
      </w:r>
      <w:r>
        <w:rPr>
          <w:rFonts w:ascii="仿宋_GB2312" w:eastAsia="仿宋_GB2312" w:hint="eastAsia"/>
          <w:sz w:val="32"/>
          <w:szCs w:val="32"/>
        </w:rPr>
        <w:t>件。</w:t>
      </w:r>
      <w:r>
        <w:rPr>
          <w:rFonts w:ascii="仿宋_GB2312" w:eastAsia="仿宋_GB2312"/>
          <w:color w:val="FF0000"/>
          <w:sz w:val="32"/>
          <w:szCs w:val="32"/>
        </w:rPr>
        <w:t>注意未完善企业信息用户不</w:t>
      </w:r>
      <w:r w:rsidR="00186499">
        <w:rPr>
          <w:rFonts w:ascii="仿宋_GB2312" w:eastAsia="仿宋_GB2312" w:hint="eastAsia"/>
          <w:color w:val="FF0000"/>
          <w:sz w:val="32"/>
          <w:szCs w:val="32"/>
        </w:rPr>
        <w:t>能</w:t>
      </w:r>
      <w:r>
        <w:rPr>
          <w:rFonts w:ascii="仿宋_GB2312" w:eastAsia="仿宋_GB2312"/>
          <w:color w:val="FF0000"/>
          <w:sz w:val="32"/>
          <w:szCs w:val="32"/>
        </w:rPr>
        <w:t>操作其他菜单。</w:t>
      </w:r>
    </w:p>
    <w:p w14:paraId="3FC2E21D" w14:textId="38A4D12B" w:rsidR="00C122CB" w:rsidRDefault="006B1935" w:rsidP="0071587F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lang w:val="zh-CN"/>
        </w:rPr>
        <w:t>2</w:t>
      </w:r>
      <w:r>
        <w:rPr>
          <w:rFonts w:ascii="仿宋_GB2312" w:eastAsia="仿宋_GB2312"/>
          <w:sz w:val="32"/>
          <w:szCs w:val="32"/>
          <w:lang w:val="zh-CN"/>
        </w:rPr>
        <w:t>.</w:t>
      </w:r>
      <w:r w:rsidR="00A04677">
        <w:rPr>
          <w:rFonts w:ascii="仿宋_GB2312" w:eastAsia="仿宋_GB2312" w:hint="eastAsia"/>
          <w:sz w:val="32"/>
          <w:szCs w:val="32"/>
          <w:lang w:val="zh-CN"/>
        </w:rPr>
        <w:t>点击“</w:t>
      </w:r>
      <w:r w:rsidR="00A04677">
        <w:rPr>
          <w:rFonts w:ascii="仿宋_GB2312" w:eastAsia="仿宋_GB2312"/>
          <w:sz w:val="32"/>
          <w:szCs w:val="32"/>
        </w:rPr>
        <w:t>保存</w:t>
      </w:r>
      <w:r w:rsidR="00A04677">
        <w:rPr>
          <w:rFonts w:ascii="仿宋_GB2312" w:eastAsia="仿宋_GB2312" w:hint="eastAsia"/>
          <w:sz w:val="32"/>
          <w:szCs w:val="32"/>
          <w:lang w:val="zh-CN"/>
        </w:rPr>
        <w:t>”</w:t>
      </w:r>
      <w:r w:rsidR="00A04677">
        <w:rPr>
          <w:rFonts w:ascii="仿宋_GB2312" w:eastAsia="仿宋_GB2312"/>
          <w:sz w:val="32"/>
          <w:szCs w:val="32"/>
        </w:rPr>
        <w:t>按钮保存企业信息，点击</w:t>
      </w:r>
      <w:r w:rsidR="00A04677">
        <w:rPr>
          <w:rFonts w:ascii="仿宋_GB2312" w:eastAsia="仿宋_GB2312"/>
          <w:sz w:val="32"/>
          <w:szCs w:val="32"/>
        </w:rPr>
        <w:t>“</w:t>
      </w:r>
      <w:r w:rsidR="00A04677">
        <w:rPr>
          <w:rFonts w:ascii="仿宋_GB2312" w:eastAsia="仿宋_GB2312"/>
          <w:sz w:val="32"/>
          <w:szCs w:val="32"/>
        </w:rPr>
        <w:t>提交</w:t>
      </w:r>
      <w:r w:rsidR="00A04677">
        <w:rPr>
          <w:rFonts w:ascii="仿宋_GB2312" w:eastAsia="仿宋_GB2312"/>
          <w:sz w:val="32"/>
          <w:szCs w:val="32"/>
        </w:rPr>
        <w:t>”</w:t>
      </w:r>
      <w:r w:rsidR="00A04677">
        <w:rPr>
          <w:rFonts w:ascii="仿宋_GB2312" w:eastAsia="仿宋_GB2312"/>
          <w:sz w:val="32"/>
          <w:szCs w:val="32"/>
        </w:rPr>
        <w:t>按钮后状态变为</w:t>
      </w:r>
      <w:r w:rsidR="00A04677">
        <w:rPr>
          <w:rFonts w:ascii="仿宋_GB2312" w:eastAsia="仿宋_GB2312"/>
          <w:sz w:val="32"/>
          <w:szCs w:val="32"/>
        </w:rPr>
        <w:t>“</w:t>
      </w:r>
      <w:r w:rsidR="00A04677">
        <w:rPr>
          <w:rFonts w:ascii="仿宋_GB2312" w:eastAsia="仿宋_GB2312"/>
          <w:sz w:val="32"/>
          <w:szCs w:val="32"/>
        </w:rPr>
        <w:t>待审核</w:t>
      </w:r>
      <w:r w:rsidR="00A04677">
        <w:rPr>
          <w:rFonts w:ascii="仿宋_GB2312" w:eastAsia="仿宋_GB2312"/>
          <w:sz w:val="32"/>
          <w:szCs w:val="32"/>
        </w:rPr>
        <w:t>”</w:t>
      </w:r>
      <w:r w:rsidR="00A04677">
        <w:rPr>
          <w:rFonts w:ascii="仿宋_GB2312" w:eastAsia="仿宋_GB2312"/>
          <w:sz w:val="32"/>
          <w:szCs w:val="32"/>
        </w:rPr>
        <w:t>，</w:t>
      </w:r>
      <w:r w:rsidR="00C657A0">
        <w:rPr>
          <w:rFonts w:ascii="仿宋_GB2312" w:eastAsia="仿宋_GB2312" w:hint="eastAsia"/>
          <w:sz w:val="32"/>
          <w:szCs w:val="32"/>
        </w:rPr>
        <w:t>待</w:t>
      </w:r>
      <w:r w:rsidR="00A04677">
        <w:rPr>
          <w:rFonts w:ascii="仿宋_GB2312" w:eastAsia="仿宋_GB2312"/>
          <w:sz w:val="32"/>
          <w:szCs w:val="32"/>
        </w:rPr>
        <w:t>审核通过后状态变为</w:t>
      </w:r>
      <w:r w:rsidR="00A04677">
        <w:rPr>
          <w:rFonts w:ascii="仿宋_GB2312" w:eastAsia="仿宋_GB2312"/>
          <w:sz w:val="32"/>
          <w:szCs w:val="32"/>
        </w:rPr>
        <w:t>“</w:t>
      </w:r>
      <w:r w:rsidR="00A04677">
        <w:rPr>
          <w:rFonts w:ascii="仿宋_GB2312" w:eastAsia="仿宋_GB2312"/>
          <w:sz w:val="32"/>
          <w:szCs w:val="32"/>
        </w:rPr>
        <w:t>审核通过</w:t>
      </w:r>
      <w:r w:rsidR="00A04677">
        <w:rPr>
          <w:rFonts w:ascii="仿宋_GB2312" w:eastAsia="仿宋_GB2312"/>
          <w:sz w:val="32"/>
          <w:szCs w:val="32"/>
        </w:rPr>
        <w:t>”</w:t>
      </w:r>
      <w:r w:rsidR="00A04677">
        <w:rPr>
          <w:rFonts w:ascii="仿宋_GB2312" w:eastAsia="仿宋_GB2312"/>
          <w:sz w:val="32"/>
          <w:szCs w:val="32"/>
        </w:rPr>
        <w:t>。</w:t>
      </w:r>
    </w:p>
    <w:p w14:paraId="326949E7" w14:textId="365D15C5" w:rsidR="00C122CB" w:rsidRDefault="006B1935" w:rsidP="0071587F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 w:rsidR="00A04677">
        <w:rPr>
          <w:rFonts w:ascii="仿宋_GB2312" w:eastAsia="仿宋_GB2312"/>
          <w:sz w:val="32"/>
          <w:szCs w:val="32"/>
        </w:rPr>
        <w:t>若企业信息发生变更，修改保存后，</w:t>
      </w:r>
      <w:r w:rsidR="00051222" w:rsidRPr="00051222">
        <w:rPr>
          <w:rFonts w:ascii="仿宋_GB2312" w:eastAsia="仿宋_GB2312" w:hint="eastAsia"/>
          <w:color w:val="FF0000"/>
          <w:sz w:val="32"/>
          <w:szCs w:val="32"/>
        </w:rPr>
        <w:t>须</w:t>
      </w:r>
      <w:r w:rsidR="00A04677">
        <w:rPr>
          <w:rFonts w:ascii="仿宋_GB2312" w:eastAsia="仿宋_GB2312"/>
          <w:color w:val="FF0000"/>
          <w:sz w:val="32"/>
          <w:szCs w:val="32"/>
        </w:rPr>
        <w:t>再次点击</w:t>
      </w:r>
      <w:r w:rsidR="00A04677">
        <w:rPr>
          <w:rFonts w:ascii="仿宋_GB2312" w:eastAsia="仿宋_GB2312"/>
          <w:color w:val="FF0000"/>
          <w:sz w:val="32"/>
          <w:szCs w:val="32"/>
        </w:rPr>
        <w:t>“</w:t>
      </w:r>
      <w:r w:rsidR="00A04677">
        <w:rPr>
          <w:rFonts w:ascii="仿宋_GB2312" w:eastAsia="仿宋_GB2312"/>
          <w:color w:val="FF0000"/>
          <w:sz w:val="32"/>
          <w:szCs w:val="32"/>
        </w:rPr>
        <w:t>提交</w:t>
      </w:r>
      <w:r w:rsidR="00A04677">
        <w:rPr>
          <w:rFonts w:ascii="仿宋_GB2312" w:eastAsia="仿宋_GB2312"/>
          <w:color w:val="FF0000"/>
          <w:sz w:val="32"/>
          <w:szCs w:val="32"/>
        </w:rPr>
        <w:t>”</w:t>
      </w:r>
      <w:r w:rsidR="00A04677">
        <w:rPr>
          <w:rFonts w:ascii="仿宋_GB2312" w:eastAsia="仿宋_GB2312"/>
          <w:color w:val="FF0000"/>
          <w:sz w:val="32"/>
          <w:szCs w:val="32"/>
        </w:rPr>
        <w:t>，</w:t>
      </w:r>
      <w:r w:rsidR="00A04677">
        <w:rPr>
          <w:rFonts w:ascii="仿宋_GB2312" w:eastAsia="仿宋_GB2312"/>
          <w:sz w:val="32"/>
          <w:szCs w:val="32"/>
        </w:rPr>
        <w:t>审核通过后完成企业信息变更。</w:t>
      </w:r>
    </w:p>
    <w:p w14:paraId="0C44F4D1" w14:textId="74D4D169" w:rsidR="00C122CB" w:rsidRDefault="00C657A0" w:rsidP="006C1051">
      <w:pPr>
        <w:pStyle w:val="1"/>
        <w:ind w:left="0" w:firstLineChars="220" w:firstLine="707"/>
        <w:rPr>
          <w:rFonts w:ascii="黑体" w:eastAsia="黑体" w:hAnsi="黑体"/>
          <w:lang w:val="zh-CN"/>
        </w:rPr>
      </w:pPr>
      <w:bookmarkStart w:id="8" w:name="_Toc17466571"/>
      <w:r>
        <w:rPr>
          <w:rFonts w:ascii="黑体" w:eastAsia="黑体" w:hAnsi="黑体" w:hint="eastAsia"/>
          <w:lang w:val="zh-CN"/>
        </w:rPr>
        <w:t>新增</w:t>
      </w:r>
      <w:r w:rsidR="00611A81">
        <w:rPr>
          <w:rFonts w:ascii="黑体" w:eastAsia="黑体" w:hAnsi="黑体" w:hint="eastAsia"/>
          <w:lang w:val="zh-CN"/>
        </w:rPr>
        <w:t>补</w:t>
      </w:r>
      <w:r w:rsidR="00A04677">
        <w:rPr>
          <w:rFonts w:ascii="黑体" w:eastAsia="黑体" w:hAnsi="黑体" w:hint="eastAsia"/>
          <w:lang w:val="zh-CN"/>
        </w:rPr>
        <w:t>产品信息注册</w:t>
      </w:r>
      <w:bookmarkEnd w:id="8"/>
    </w:p>
    <w:p w14:paraId="4C70BDDB" w14:textId="03679913" w:rsidR="00C122CB" w:rsidRDefault="00C657A0">
      <w:pPr>
        <w:ind w:firstLine="643"/>
        <w:rPr>
          <w:rFonts w:ascii="仿宋_GB2312" w:eastAsia="仿宋_GB2312"/>
          <w:sz w:val="32"/>
          <w:szCs w:val="32"/>
        </w:rPr>
      </w:pPr>
      <w:r w:rsidRPr="00C657A0">
        <w:rPr>
          <w:rFonts w:ascii="仿宋_GB2312" w:eastAsia="仿宋_GB2312" w:hint="eastAsia"/>
          <w:sz w:val="32"/>
          <w:szCs w:val="32"/>
        </w:rPr>
        <w:t>新增补的药品</w:t>
      </w:r>
      <w:r w:rsidR="00140998">
        <w:rPr>
          <w:rFonts w:ascii="仿宋_GB2312" w:eastAsia="仿宋_GB2312" w:hint="eastAsia"/>
          <w:sz w:val="32"/>
          <w:szCs w:val="32"/>
        </w:rPr>
        <w:t>（</w:t>
      </w:r>
      <w:r w:rsidR="00140998">
        <w:rPr>
          <w:rFonts w:ascii="仿宋_GB2312" w:eastAsia="仿宋_GB2312" w:hAnsi="仿宋_GB2312" w:cs="仿宋_GB2312" w:hint="eastAsia"/>
          <w:sz w:val="32"/>
          <w:szCs w:val="32"/>
        </w:rPr>
        <w:t>可通过官网首页“药品采购目录查询”入口查询产品信息是否已在平台系统中，已存在的产品无需增补）</w:t>
      </w:r>
      <w:r w:rsidRPr="00C657A0">
        <w:rPr>
          <w:rFonts w:ascii="仿宋_GB2312" w:eastAsia="仿宋_GB2312" w:hint="eastAsia"/>
          <w:sz w:val="32"/>
          <w:szCs w:val="32"/>
        </w:rPr>
        <w:t>，</w:t>
      </w:r>
      <w:r w:rsidR="00A04677">
        <w:rPr>
          <w:rFonts w:ascii="仿宋_GB2312" w:eastAsia="仿宋_GB2312" w:hint="eastAsia"/>
          <w:sz w:val="32"/>
          <w:szCs w:val="32"/>
          <w:lang w:val="zh-CN"/>
        </w:rPr>
        <w:t>点击“议价采购入口”进入“</w:t>
      </w:r>
      <w:r w:rsidR="00A04677">
        <w:rPr>
          <w:rFonts w:ascii="仿宋_GB2312" w:eastAsia="仿宋_GB2312" w:hint="eastAsia"/>
          <w:color w:val="FF0000"/>
          <w:sz w:val="32"/>
          <w:szCs w:val="32"/>
          <w:lang w:val="zh-CN"/>
        </w:rPr>
        <w:t>药品议价采购系统</w:t>
      </w:r>
      <w:r w:rsidR="00A04677">
        <w:rPr>
          <w:rFonts w:ascii="仿宋_GB2312" w:eastAsia="仿宋_GB2312" w:hint="eastAsia"/>
          <w:sz w:val="32"/>
          <w:szCs w:val="32"/>
          <w:lang w:val="zh-CN"/>
        </w:rPr>
        <w:t>”</w:t>
      </w:r>
      <w:r w:rsidR="00611A81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A04677">
        <w:rPr>
          <w:rFonts w:ascii="仿宋_GB2312" w:eastAsia="仿宋_GB2312" w:hint="eastAsia"/>
          <w:sz w:val="32"/>
          <w:szCs w:val="32"/>
        </w:rPr>
        <w:t>点击基础数据库管理菜单下的产品信息注册菜单，如下图所示:</w:t>
      </w:r>
    </w:p>
    <w:p w14:paraId="1C3062C9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365B9B7C" wp14:editId="7368A3E2">
            <wp:extent cx="5268595" cy="1455420"/>
            <wp:effectExtent l="0" t="0" r="8255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85E6" w14:textId="77777777" w:rsidR="00C122CB" w:rsidRDefault="00C122CB">
      <w:pPr>
        <w:ind w:firstLine="422"/>
        <w:rPr>
          <w:lang w:val="zh-CN"/>
        </w:rPr>
      </w:pPr>
    </w:p>
    <w:p w14:paraId="50FF89F7" w14:textId="77777777" w:rsidR="00C122CB" w:rsidRDefault="00A04677" w:rsidP="00335E76">
      <w:pPr>
        <w:ind w:firstLine="643"/>
        <w:rPr>
          <w:rFonts w:ascii="仿宋_GB2312" w:eastAsia="仿宋_GB2312"/>
          <w:sz w:val="32"/>
          <w:szCs w:val="32"/>
          <w:lang w:val="zh-CN"/>
        </w:rPr>
      </w:pPr>
      <w:r>
        <w:rPr>
          <w:rFonts w:ascii="仿宋_GB2312" w:eastAsia="仿宋_GB2312" w:hint="eastAsia"/>
          <w:sz w:val="32"/>
          <w:szCs w:val="32"/>
          <w:lang w:val="zh-CN"/>
        </w:rPr>
        <w:t>点击“新增”按钮，进入新增药品页面</w:t>
      </w:r>
    </w:p>
    <w:p w14:paraId="765CB885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10640C04" wp14:editId="692DB31E">
            <wp:extent cx="5271135" cy="364426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C6D1" w14:textId="77777777" w:rsidR="00C122CB" w:rsidRDefault="00A04677">
      <w:pPr>
        <w:ind w:firstLineChars="0" w:firstLine="0"/>
        <w:rPr>
          <w:lang w:val="zh-CN"/>
        </w:rPr>
      </w:pPr>
      <w:r>
        <w:rPr>
          <w:noProof/>
        </w:rPr>
        <w:lastRenderedPageBreak/>
        <w:drawing>
          <wp:inline distT="0" distB="0" distL="114300" distR="114300" wp14:anchorId="193D728C" wp14:editId="656026DF">
            <wp:extent cx="5266055" cy="3745865"/>
            <wp:effectExtent l="0" t="0" r="10795" b="698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B9F3" w14:textId="77777777" w:rsidR="00140998" w:rsidRDefault="00A04677" w:rsidP="00335E76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在这一页面的“药品基本信息”一栏中，YPID后面点击“选择”按钮，</w:t>
      </w:r>
      <w:r w:rsidR="00611A81">
        <w:rPr>
          <w:rFonts w:ascii="仿宋_GB2312" w:eastAsia="仿宋_GB2312" w:hint="eastAsia"/>
          <w:sz w:val="32"/>
          <w:szCs w:val="32"/>
        </w:rPr>
        <w:t>从</w:t>
      </w:r>
      <w:r>
        <w:rPr>
          <w:rFonts w:ascii="仿宋_GB2312" w:eastAsia="仿宋_GB2312" w:hint="eastAsia"/>
          <w:sz w:val="32"/>
          <w:szCs w:val="32"/>
        </w:rPr>
        <w:t>YPID药品库里勾选一条要添加的药品，再点击“确定”按钮</w:t>
      </w:r>
      <w:r w:rsidR="00611A81">
        <w:rPr>
          <w:rFonts w:ascii="仿宋_GB2312" w:eastAsia="仿宋_GB2312" w:hint="eastAsia"/>
          <w:sz w:val="32"/>
          <w:szCs w:val="32"/>
        </w:rPr>
        <w:t>。</w:t>
      </w:r>
    </w:p>
    <w:p w14:paraId="041B2D8D" w14:textId="5505968E" w:rsidR="00C122CB" w:rsidRPr="00140998" w:rsidRDefault="00A04677" w:rsidP="00335E76">
      <w:pPr>
        <w:ind w:firstLine="643"/>
        <w:rPr>
          <w:rFonts w:ascii="仿宋_GB2312" w:eastAsia="仿宋_GB2312"/>
          <w:color w:val="FF0000"/>
          <w:sz w:val="32"/>
          <w:szCs w:val="32"/>
        </w:rPr>
      </w:pPr>
      <w:r w:rsidRPr="00140998">
        <w:rPr>
          <w:rFonts w:ascii="仿宋_GB2312" w:eastAsia="仿宋_GB2312"/>
          <w:color w:val="FF0000"/>
          <w:sz w:val="32"/>
          <w:szCs w:val="32"/>
        </w:rPr>
        <w:t>若YPID</w:t>
      </w:r>
      <w:r w:rsidR="00611A81" w:rsidRPr="00140998">
        <w:rPr>
          <w:rFonts w:ascii="仿宋_GB2312" w:eastAsia="仿宋_GB2312" w:hint="eastAsia"/>
          <w:color w:val="FF0000"/>
          <w:sz w:val="32"/>
          <w:szCs w:val="32"/>
        </w:rPr>
        <w:t>药品库中</w:t>
      </w:r>
      <w:r w:rsidRPr="00140998">
        <w:rPr>
          <w:rFonts w:ascii="仿宋_GB2312" w:eastAsia="仿宋_GB2312"/>
          <w:color w:val="FF0000"/>
          <w:sz w:val="32"/>
          <w:szCs w:val="32"/>
        </w:rPr>
        <w:t>不存在</w:t>
      </w:r>
      <w:r w:rsidR="00611A81" w:rsidRPr="00140998">
        <w:rPr>
          <w:rFonts w:ascii="仿宋_GB2312" w:eastAsia="仿宋_GB2312" w:hint="eastAsia"/>
          <w:color w:val="FF0000"/>
          <w:sz w:val="32"/>
          <w:szCs w:val="32"/>
        </w:rPr>
        <w:t>相关新增补产品</w:t>
      </w:r>
      <w:r w:rsidRPr="00140998">
        <w:rPr>
          <w:rFonts w:ascii="仿宋_GB2312" w:eastAsia="仿宋_GB2312"/>
          <w:color w:val="FF0000"/>
          <w:sz w:val="32"/>
          <w:szCs w:val="32"/>
        </w:rPr>
        <w:t>，可自行填写通用名</w:t>
      </w:r>
      <w:r w:rsidR="00611A81" w:rsidRPr="00140998">
        <w:rPr>
          <w:rFonts w:ascii="仿宋_GB2312" w:eastAsia="仿宋_GB2312" w:hint="eastAsia"/>
          <w:color w:val="FF0000"/>
          <w:sz w:val="32"/>
          <w:szCs w:val="32"/>
        </w:rPr>
        <w:t>、剂型、规格</w:t>
      </w:r>
      <w:r w:rsidRPr="00140998">
        <w:rPr>
          <w:rFonts w:ascii="仿宋_GB2312" w:eastAsia="仿宋_GB2312"/>
          <w:color w:val="FF0000"/>
          <w:sz w:val="32"/>
          <w:szCs w:val="32"/>
        </w:rPr>
        <w:t>等</w:t>
      </w:r>
      <w:r w:rsidR="00611A81" w:rsidRPr="00140998">
        <w:rPr>
          <w:rFonts w:ascii="仿宋_GB2312" w:eastAsia="仿宋_GB2312" w:hint="eastAsia"/>
          <w:color w:val="FF0000"/>
          <w:sz w:val="32"/>
          <w:szCs w:val="32"/>
        </w:rPr>
        <w:t>相关</w:t>
      </w:r>
      <w:r w:rsidRPr="00140998">
        <w:rPr>
          <w:rFonts w:ascii="仿宋_GB2312" w:eastAsia="仿宋_GB2312"/>
          <w:color w:val="FF0000"/>
          <w:sz w:val="32"/>
          <w:szCs w:val="32"/>
        </w:rPr>
        <w:t>内容。</w:t>
      </w:r>
    </w:p>
    <w:p w14:paraId="21AF23BC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4C013D3" wp14:editId="47C56530">
            <wp:extent cx="5262880" cy="3701415"/>
            <wp:effectExtent l="0" t="0" r="13970" b="133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AEE6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7AC7AC9D" wp14:editId="5935FC7E">
            <wp:extent cx="5272405" cy="2120265"/>
            <wp:effectExtent l="0" t="0" r="4445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91F5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再选择GMP证书和批准文号。图中带</w:t>
      </w:r>
      <w:r w:rsidRPr="00140998">
        <w:rPr>
          <w:rFonts w:ascii="仿宋_GB2312" w:eastAsia="仿宋_GB2312" w:hint="eastAsia"/>
          <w:color w:val="FF0000"/>
          <w:sz w:val="32"/>
          <w:szCs w:val="32"/>
        </w:rPr>
        <w:t>*</w:t>
      </w:r>
      <w:r>
        <w:rPr>
          <w:rFonts w:ascii="仿宋_GB2312" w:eastAsia="仿宋_GB2312" w:hint="eastAsia"/>
          <w:sz w:val="32"/>
          <w:szCs w:val="32"/>
        </w:rPr>
        <w:t>好的为必填选项，填写完药品基本信息之后，再进行各地价格申报，如下图：</w:t>
      </w:r>
    </w:p>
    <w:p w14:paraId="32304D21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0724588D" wp14:editId="1865C67B">
            <wp:extent cx="5267960" cy="415290"/>
            <wp:effectExtent l="0" t="0" r="889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BEC3" w14:textId="3AE0C4D1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点击“添加”按钮，弹出“选择药品价格申报目录”页面，勾选药品目录之后，点击“确定”按钮。完成</w:t>
      </w:r>
      <w:r w:rsidR="00611A81">
        <w:rPr>
          <w:rFonts w:ascii="仿宋_GB2312" w:eastAsia="仿宋_GB2312" w:hint="eastAsia"/>
          <w:sz w:val="32"/>
          <w:szCs w:val="32"/>
        </w:rPr>
        <w:t>产品</w:t>
      </w:r>
      <w:r>
        <w:rPr>
          <w:rFonts w:ascii="仿宋_GB2312" w:eastAsia="仿宋_GB2312" w:hint="eastAsia"/>
          <w:sz w:val="32"/>
          <w:szCs w:val="32"/>
        </w:rPr>
        <w:t>与药品目录的关联。(如果没有药品目录，点击“添加”按钮进行添加)</w:t>
      </w:r>
    </w:p>
    <w:p w14:paraId="17A1F52A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37C2B70" wp14:editId="1D9B177F">
            <wp:extent cx="5269230" cy="3138805"/>
            <wp:effectExtent l="0" t="0" r="762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1A30" w14:textId="77777777" w:rsidR="00C122CB" w:rsidRDefault="00A04677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1E11244" wp14:editId="12869E36">
            <wp:extent cx="5267325" cy="3176270"/>
            <wp:effectExtent l="0" t="0" r="15875" b="2413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46A52" w14:textId="2E6563A3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点击“通用名”后“选择”按钮进行</w:t>
      </w:r>
      <w:r w:rsidR="00611A81"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药品目录</w:t>
      </w:r>
      <w:r>
        <w:rPr>
          <w:rFonts w:ascii="仿宋_GB2312" w:eastAsia="仿宋_GB2312"/>
          <w:sz w:val="32"/>
          <w:szCs w:val="32"/>
        </w:rPr>
        <w:t>，如下图。</w:t>
      </w:r>
    </w:p>
    <w:p w14:paraId="572F9F2F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170397C" wp14:editId="595A28E8">
            <wp:extent cx="5264785" cy="2475230"/>
            <wp:effectExtent l="0" t="0" r="18415" b="139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FAAE48" w14:textId="19052C85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目录选中后，填写各</w:t>
      </w:r>
      <w:r w:rsidR="00611A81">
        <w:rPr>
          <w:rFonts w:ascii="仿宋_GB2312" w:eastAsia="仿宋_GB2312" w:hAnsi="仿宋_GB2312" w:cs="仿宋_GB2312" w:hint="eastAsia"/>
          <w:sz w:val="32"/>
          <w:szCs w:val="32"/>
        </w:rPr>
        <w:t>省级集中采购价格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color w:val="FF0000"/>
          <w:sz w:val="32"/>
          <w:szCs w:val="32"/>
        </w:rPr>
        <w:t>价格信息请按包装进行填报</w:t>
      </w:r>
      <w:r w:rsidR="00611A81">
        <w:rPr>
          <w:rFonts w:ascii="仿宋_GB2312" w:eastAsia="仿宋_GB2312" w:hint="eastAsia"/>
          <w:color w:val="FF0000"/>
          <w:sz w:val="32"/>
          <w:szCs w:val="32"/>
        </w:rPr>
        <w:t>，</w:t>
      </w:r>
      <w:r>
        <w:rPr>
          <w:rFonts w:ascii="仿宋_GB2312" w:eastAsia="仿宋_GB2312"/>
          <w:color w:val="FF0000"/>
          <w:sz w:val="32"/>
          <w:szCs w:val="32"/>
        </w:rPr>
        <w:t>填报多个</w:t>
      </w:r>
      <w:r w:rsidR="00611A81">
        <w:rPr>
          <w:rFonts w:ascii="仿宋_GB2312" w:eastAsia="仿宋_GB2312" w:hint="eastAsia"/>
          <w:color w:val="FF0000"/>
          <w:sz w:val="32"/>
          <w:szCs w:val="32"/>
        </w:rPr>
        <w:t>地区、多个</w:t>
      </w:r>
      <w:r>
        <w:rPr>
          <w:rFonts w:ascii="仿宋_GB2312" w:eastAsia="仿宋_GB2312"/>
          <w:color w:val="FF0000"/>
          <w:sz w:val="32"/>
          <w:szCs w:val="32"/>
        </w:rPr>
        <w:t>包装数量的价格。</w:t>
      </w:r>
      <w:r>
        <w:rPr>
          <w:rFonts w:ascii="仿宋_GB2312" w:eastAsia="仿宋_GB2312"/>
          <w:sz w:val="32"/>
          <w:szCs w:val="32"/>
        </w:rPr>
        <w:t>填报结束后，系统将自动计算最小制剂</w:t>
      </w:r>
      <w:r w:rsidR="00AF3300">
        <w:rPr>
          <w:rFonts w:ascii="仿宋_GB2312" w:eastAsia="仿宋_GB2312" w:hint="eastAsia"/>
          <w:sz w:val="32"/>
          <w:szCs w:val="32"/>
        </w:rPr>
        <w:t>单位</w:t>
      </w:r>
      <w:r>
        <w:rPr>
          <w:rFonts w:ascii="仿宋_GB2312" w:eastAsia="仿宋_GB2312"/>
          <w:sz w:val="32"/>
          <w:szCs w:val="32"/>
        </w:rPr>
        <w:t>的最高、最低和平均价，如下图。</w:t>
      </w:r>
    </w:p>
    <w:p w14:paraId="23FCE2B0" w14:textId="77777777" w:rsidR="00C122CB" w:rsidRDefault="00A04677">
      <w:pPr>
        <w:ind w:firstLineChars="0" w:firstLine="0"/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 wp14:anchorId="72E02478" wp14:editId="1BE407C8">
            <wp:extent cx="5262880" cy="3164205"/>
            <wp:effectExtent l="0" t="0" r="20320" b="1079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4E4F" w14:textId="286BC6C6" w:rsidR="00C122CB" w:rsidRDefault="00A04677" w:rsidP="006B1935">
      <w:pPr>
        <w:ind w:firstLine="643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勾选待关联目录，</w:t>
      </w:r>
      <w:r w:rsidR="00580212">
        <w:rPr>
          <w:rFonts w:ascii="仿宋_GB2312" w:eastAsia="仿宋_GB2312" w:hint="eastAsia"/>
          <w:sz w:val="32"/>
          <w:szCs w:val="32"/>
        </w:rPr>
        <w:t>为</w:t>
      </w:r>
      <w:r>
        <w:rPr>
          <w:rFonts w:ascii="仿宋_GB2312" w:eastAsia="仿宋_GB2312"/>
          <w:sz w:val="32"/>
          <w:szCs w:val="32"/>
        </w:rPr>
        <w:t>该产品</w:t>
      </w:r>
      <w:r w:rsidR="00580212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价格</w:t>
      </w:r>
      <w:r w:rsidR="00580212">
        <w:rPr>
          <w:rFonts w:ascii="仿宋_GB2312" w:eastAsia="仿宋_GB2312" w:hint="eastAsia"/>
          <w:sz w:val="32"/>
          <w:szCs w:val="32"/>
        </w:rPr>
        <w:t>申报目录</w:t>
      </w:r>
      <w:r>
        <w:rPr>
          <w:rFonts w:ascii="仿宋_GB2312" w:eastAsia="仿宋_GB2312"/>
          <w:sz w:val="32"/>
          <w:szCs w:val="32"/>
        </w:rPr>
        <w:t>。</w:t>
      </w:r>
    </w:p>
    <w:p w14:paraId="5C75F467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160B449F" wp14:editId="49544DBF">
            <wp:extent cx="5265420" cy="725805"/>
            <wp:effectExtent l="0" t="0" r="11430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0D1A" w14:textId="77777777" w:rsidR="00C122CB" w:rsidRDefault="00C122CB">
      <w:pPr>
        <w:ind w:firstLineChars="0" w:firstLine="0"/>
      </w:pPr>
    </w:p>
    <w:p w14:paraId="65B977AF" w14:textId="3DFE028A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进行电子件的上传，如下图:</w:t>
      </w:r>
    </w:p>
    <w:p w14:paraId="17315B3B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423764E4" wp14:editId="622643C3">
            <wp:extent cx="5266055" cy="2038985"/>
            <wp:effectExtent l="0" t="0" r="10795" b="1841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9410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以产品说明书为例，点击产品说明书后面的“电子件管理”按钮，弹出管理界面:</w:t>
      </w:r>
    </w:p>
    <w:p w14:paraId="2E8E1B68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71026DDF" wp14:editId="053E02A5">
            <wp:extent cx="5265420" cy="3637915"/>
            <wp:effectExtent l="0" t="0" r="11430" b="63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71AC" w14:textId="77777777" w:rsidR="00C6181D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勾选要上传的图片，点击</w:t>
      </w:r>
      <w:r w:rsidR="00C6181D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确定</w:t>
      </w:r>
      <w:r w:rsidR="00C6181D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按钮。如果管理界面没有图片，点击上传文件按钮进行添加。</w:t>
      </w:r>
    </w:p>
    <w:p w14:paraId="45D1D556" w14:textId="2A39A216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上传产品图片和填写产品介绍</w:t>
      </w:r>
    </w:p>
    <w:p w14:paraId="1DF21624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6F82685" wp14:editId="68EA8718">
            <wp:extent cx="5272405" cy="1916430"/>
            <wp:effectExtent l="0" t="0" r="4445" b="762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2B02" w14:textId="386832FD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点击页面右下方的“确定”按钮，弹出“操作成功”的提示框则说明新增成功。</w:t>
      </w:r>
    </w:p>
    <w:p w14:paraId="4AA6D3F4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084D8834" wp14:editId="216ED642">
            <wp:extent cx="5264150" cy="1874520"/>
            <wp:effectExtent l="0" t="0" r="12700" b="1143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0497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勾选这一记录可以进行编辑、查看操作。</w:t>
      </w:r>
    </w:p>
    <w:p w14:paraId="03A3039A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点击“提交”按钮，出现弹窗：</w:t>
      </w:r>
    </w:p>
    <w:p w14:paraId="1FCDF068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341E71A0" wp14:editId="0EF9E430">
            <wp:extent cx="5274310" cy="2005330"/>
            <wp:effectExtent l="0" t="0" r="2540" b="1397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87DE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输入处理意见之后，状态由“待提交”变为“待标准化”：</w:t>
      </w:r>
    </w:p>
    <w:p w14:paraId="3C45316E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3B3CFD8" wp14:editId="4439531B">
            <wp:extent cx="5258435" cy="1816735"/>
            <wp:effectExtent l="0" t="0" r="18415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2460" w14:textId="49ECC005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待审核并标准化数据后，状态变为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已标准化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等待产品公布后</w:t>
      </w:r>
      <w:r w:rsidR="00C6181D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进入</w:t>
      </w:r>
      <w:r w:rsidR="00C6181D">
        <w:rPr>
          <w:rFonts w:ascii="仿宋_GB2312" w:eastAsia="仿宋_GB2312" w:hint="eastAsia"/>
          <w:sz w:val="32"/>
          <w:szCs w:val="32"/>
        </w:rPr>
        <w:t>报价、议价</w:t>
      </w:r>
      <w:r>
        <w:rPr>
          <w:rFonts w:ascii="仿宋_GB2312" w:eastAsia="仿宋_GB2312" w:hint="eastAsia"/>
          <w:sz w:val="32"/>
          <w:szCs w:val="32"/>
        </w:rPr>
        <w:t>挂网采购</w:t>
      </w:r>
      <w:r w:rsidR="00ED5DD0">
        <w:rPr>
          <w:rFonts w:ascii="仿宋_GB2312" w:eastAsia="仿宋_GB2312" w:hint="eastAsia"/>
          <w:sz w:val="32"/>
          <w:szCs w:val="32"/>
        </w:rPr>
        <w:t>（报价议价操作详见</w:t>
      </w:r>
      <w:r w:rsidR="00C73DBA">
        <w:rPr>
          <w:rFonts w:ascii="仿宋_GB2312" w:eastAsia="仿宋_GB2312" w:hint="eastAsia"/>
          <w:sz w:val="32"/>
          <w:szCs w:val="32"/>
        </w:rPr>
        <w:t>官网</w:t>
      </w:r>
      <w:bookmarkStart w:id="9" w:name="_GoBack"/>
      <w:bookmarkEnd w:id="9"/>
      <w:r w:rsidR="00ED5DD0">
        <w:rPr>
          <w:rFonts w:ascii="仿宋_GB2312" w:eastAsia="仿宋_GB2312" w:hint="eastAsia"/>
          <w:sz w:val="32"/>
          <w:szCs w:val="32"/>
        </w:rPr>
        <w:t>下载中心“</w:t>
      </w:r>
      <w:r w:rsidR="00ED5DD0" w:rsidRPr="00ED5DD0">
        <w:rPr>
          <w:rFonts w:ascii="仿宋_GB2312" w:eastAsia="仿宋_GB2312" w:hint="eastAsia"/>
          <w:sz w:val="32"/>
          <w:szCs w:val="32"/>
        </w:rPr>
        <w:t>联合体议价采购系统生产企业操作手册</w:t>
      </w:r>
      <w:r w:rsidR="00ED5DD0">
        <w:rPr>
          <w:rFonts w:ascii="仿宋_GB2312" w:eastAsia="仿宋_GB2312" w:hint="eastAsia"/>
          <w:sz w:val="32"/>
          <w:szCs w:val="32"/>
        </w:rPr>
        <w:t>”）</w:t>
      </w:r>
      <w:r>
        <w:rPr>
          <w:rFonts w:ascii="仿宋_GB2312" w:eastAsia="仿宋_GB2312"/>
          <w:sz w:val="32"/>
          <w:szCs w:val="32"/>
        </w:rPr>
        <w:t>。若审核不通过，状态变为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不通过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，点击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编辑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按钮查看验证历史，按审核意见编辑后再次提交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462E416E" w14:textId="77777777" w:rsidR="00C122CB" w:rsidRDefault="00C122CB">
      <w:pPr>
        <w:ind w:firstLineChars="0" w:firstLine="0"/>
        <w:rPr>
          <w:rFonts w:ascii="仿宋_GB2312" w:eastAsia="仿宋_GB2312"/>
        </w:rPr>
      </w:pPr>
    </w:p>
    <w:p w14:paraId="7790E888" w14:textId="77777777" w:rsidR="00C122CB" w:rsidRDefault="00C122CB">
      <w:pPr>
        <w:ind w:leftChars="-857" w:hangingChars="857" w:hanging="1807"/>
        <w:rPr>
          <w:rFonts w:ascii="仿宋_GB2312" w:eastAsia="仿宋_GB2312"/>
        </w:rPr>
      </w:pPr>
    </w:p>
    <w:p w14:paraId="0D35A5DE" w14:textId="5FE63D90" w:rsidR="00C122CB" w:rsidRDefault="00C6181D" w:rsidP="006C1051">
      <w:pPr>
        <w:pStyle w:val="1"/>
        <w:ind w:left="0" w:firstLineChars="176" w:firstLine="565"/>
        <w:rPr>
          <w:rFonts w:ascii="黑体" w:eastAsia="黑体" w:hAnsi="黑体"/>
          <w:lang w:val="zh-CN"/>
        </w:rPr>
      </w:pPr>
      <w:bookmarkStart w:id="10" w:name="_Toc17466572"/>
      <w:r>
        <w:rPr>
          <w:rFonts w:ascii="黑体" w:eastAsia="黑体" w:hAnsi="黑体" w:hint="eastAsia"/>
          <w:lang w:val="zh-CN"/>
        </w:rPr>
        <w:t>已有</w:t>
      </w:r>
      <w:r w:rsidR="00A04677">
        <w:rPr>
          <w:rFonts w:ascii="黑体" w:eastAsia="黑体" w:hAnsi="黑体" w:hint="eastAsia"/>
          <w:lang w:val="zh-CN"/>
        </w:rPr>
        <w:t>产品</w:t>
      </w:r>
      <w:r>
        <w:rPr>
          <w:rFonts w:ascii="黑体" w:eastAsia="黑体" w:hAnsi="黑体" w:hint="eastAsia"/>
          <w:lang w:val="zh-CN"/>
        </w:rPr>
        <w:t>的</w:t>
      </w:r>
      <w:r w:rsidR="00A04677">
        <w:rPr>
          <w:rFonts w:ascii="黑体" w:eastAsia="黑体" w:hAnsi="黑体" w:hint="eastAsia"/>
          <w:lang w:val="zh-CN"/>
        </w:rPr>
        <w:t>信息变更</w:t>
      </w:r>
      <w:r>
        <w:rPr>
          <w:rFonts w:ascii="黑体" w:eastAsia="黑体" w:hAnsi="黑体" w:hint="eastAsia"/>
          <w:lang w:val="zh-CN"/>
        </w:rPr>
        <w:t>及价格填报</w:t>
      </w:r>
      <w:bookmarkEnd w:id="10"/>
    </w:p>
    <w:p w14:paraId="5E28DDE2" w14:textId="77777777" w:rsidR="00C122CB" w:rsidRDefault="00A04677">
      <w:pPr>
        <w:numPr>
          <w:ilvl w:val="0"/>
          <w:numId w:val="5"/>
        </w:num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点击基础数据库管理模块下的“产品信息变更”菜单进入产品信息变更列表，如下图</w:t>
      </w:r>
    </w:p>
    <w:p w14:paraId="60D515B2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66361124" wp14:editId="433C8638">
            <wp:extent cx="5266055" cy="1630045"/>
            <wp:effectExtent l="0" t="0" r="10795" b="825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2B66" w14:textId="77777777" w:rsidR="00C122CB" w:rsidRDefault="00A04677">
      <w:pPr>
        <w:numPr>
          <w:ilvl w:val="0"/>
          <w:numId w:val="5"/>
        </w:num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勾选单个药品后，点击“产品变更”按钮，跳转产品信息变更申请页面，如下图:</w:t>
      </w:r>
    </w:p>
    <w:p w14:paraId="59C3CACF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03F5DAA7" wp14:editId="09D1F703">
            <wp:extent cx="5272405" cy="3951605"/>
            <wp:effectExtent l="0" t="0" r="444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如更新GMP证书,勾选变更项目下方的“GMP证书”，出现GMP证书的选择栏。如下图所示:</w:t>
      </w:r>
    </w:p>
    <w:p w14:paraId="47485079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6FDE65C" wp14:editId="657B4112">
            <wp:extent cx="5273040" cy="3954145"/>
            <wp:effectExtent l="0" t="0" r="3810" b="825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413AA" w14:textId="77777777" w:rsidR="00C122CB" w:rsidRDefault="00A04677" w:rsidP="00335E76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点击“变更”按钮，出现选择证书页面，勾选想要选定的证书，再点击“确定”按钮。</w:t>
      </w:r>
    </w:p>
    <w:p w14:paraId="1AB33534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447C2DB9" wp14:editId="6AF2F868">
            <wp:extent cx="5267960" cy="3489325"/>
            <wp:effectExtent l="0" t="0" r="8890" b="1587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DA90" w14:textId="77777777" w:rsidR="00C122CB" w:rsidRDefault="00A04677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4.如更新注册批件，勾选变更项目下方的“注册批件”，</w:t>
      </w:r>
      <w:r>
        <w:rPr>
          <w:rFonts w:ascii="仿宋_GB2312" w:eastAsia="仿宋_GB2312" w:hint="eastAsia"/>
          <w:sz w:val="32"/>
          <w:szCs w:val="32"/>
        </w:rPr>
        <w:lastRenderedPageBreak/>
        <w:t>出现注册批件的选择栏。如下图所示:</w:t>
      </w:r>
    </w:p>
    <w:p w14:paraId="5029BBE0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0630A4B2" wp14:editId="132AFE55">
            <wp:extent cx="5273675" cy="3978275"/>
            <wp:effectExtent l="0" t="0" r="3175" b="317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59FD" w14:textId="77777777" w:rsidR="00C122CB" w:rsidRDefault="00A04677" w:rsidP="006B1935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点击“变更”按钮,出现选择批准文号页面，勾选想要选定的批准文号，再点击“确定”按钮。</w:t>
      </w:r>
    </w:p>
    <w:p w14:paraId="239E220B" w14:textId="77777777" w:rsidR="00C122CB" w:rsidRDefault="00A0467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36BC929" wp14:editId="09111246">
            <wp:extent cx="5266055" cy="3477895"/>
            <wp:effectExtent l="0" t="0" r="10795" b="825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BF77" w14:textId="7EA18FE5" w:rsidR="00C122CB" w:rsidRDefault="00C6181D" w:rsidP="006B1935">
      <w:pPr>
        <w:tabs>
          <w:tab w:val="left" w:pos="312"/>
        </w:tabs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已有产品的</w:t>
      </w:r>
      <w:r w:rsidR="00A04677">
        <w:rPr>
          <w:rFonts w:ascii="仿宋_GB2312" w:eastAsia="仿宋_GB2312"/>
          <w:sz w:val="32"/>
          <w:szCs w:val="32"/>
        </w:rPr>
        <w:t>各地</w:t>
      </w:r>
      <w:r w:rsidR="00A04677">
        <w:rPr>
          <w:rFonts w:ascii="仿宋_GB2312" w:eastAsia="仿宋_GB2312" w:hint="eastAsia"/>
          <w:sz w:val="32"/>
          <w:szCs w:val="32"/>
        </w:rPr>
        <w:t>价格</w:t>
      </w:r>
      <w:r w:rsidR="00A04677">
        <w:rPr>
          <w:rFonts w:ascii="仿宋_GB2312" w:eastAsia="仿宋_GB2312"/>
          <w:sz w:val="32"/>
          <w:szCs w:val="32"/>
        </w:rPr>
        <w:t>申</w:t>
      </w:r>
      <w:r w:rsidR="00A04677">
        <w:rPr>
          <w:rFonts w:ascii="仿宋_GB2312" w:eastAsia="仿宋_GB2312" w:hint="eastAsia"/>
          <w:sz w:val="32"/>
          <w:szCs w:val="32"/>
        </w:rPr>
        <w:t>报，</w:t>
      </w:r>
      <w:r w:rsidR="00A04677">
        <w:rPr>
          <w:rFonts w:ascii="仿宋_GB2312" w:eastAsia="仿宋_GB2312"/>
          <w:sz w:val="32"/>
          <w:szCs w:val="32"/>
        </w:rPr>
        <w:t>请</w:t>
      </w:r>
      <w:r w:rsidR="00A04677">
        <w:rPr>
          <w:rFonts w:ascii="仿宋_GB2312" w:eastAsia="仿宋_GB2312" w:hint="eastAsia"/>
          <w:sz w:val="32"/>
          <w:szCs w:val="32"/>
        </w:rPr>
        <w:t>勾选“各地价格申报”</w:t>
      </w:r>
      <w:r w:rsidR="00A04677">
        <w:rPr>
          <w:rFonts w:ascii="仿宋_GB2312" w:eastAsia="仿宋_GB2312"/>
          <w:sz w:val="32"/>
          <w:szCs w:val="32"/>
        </w:rPr>
        <w:t>按钮，将</w:t>
      </w:r>
      <w:r w:rsidR="00A04677">
        <w:rPr>
          <w:rFonts w:ascii="仿宋_GB2312" w:eastAsia="仿宋_GB2312" w:hint="eastAsia"/>
          <w:sz w:val="32"/>
          <w:szCs w:val="32"/>
        </w:rPr>
        <w:t>出现各地价格申报入口：</w:t>
      </w:r>
    </w:p>
    <w:p w14:paraId="2699E5F0" w14:textId="77777777" w:rsidR="00C122CB" w:rsidRDefault="00A04677">
      <w:pPr>
        <w:ind w:leftChars="200" w:left="422" w:firstLineChars="0" w:firstLine="0"/>
      </w:pPr>
      <w:r>
        <w:rPr>
          <w:noProof/>
        </w:rPr>
        <w:drawing>
          <wp:inline distT="0" distB="0" distL="114300" distR="114300" wp14:anchorId="6EF6BBF4" wp14:editId="0A956625">
            <wp:extent cx="5265420" cy="724535"/>
            <wp:effectExtent l="0" t="0" r="11430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FA61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点击“申报”按钮，弹出“选择药品价格申报目录”页面:</w:t>
      </w:r>
    </w:p>
    <w:p w14:paraId="01906569" w14:textId="77777777" w:rsidR="00C122CB" w:rsidRDefault="00A04677">
      <w:pPr>
        <w:ind w:firstLineChars="0" w:firstLine="0"/>
      </w:pPr>
      <w:r>
        <w:rPr>
          <w:noProof/>
        </w:rPr>
        <w:drawing>
          <wp:inline distT="0" distB="0" distL="114300" distR="114300" wp14:anchorId="207C5F80" wp14:editId="5E6884F8">
            <wp:extent cx="5266055" cy="3141980"/>
            <wp:effectExtent l="0" t="0" r="10795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10FA" w14:textId="77777777" w:rsidR="00C6181D" w:rsidRDefault="00A04677" w:rsidP="00C6181D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可在这个页面进行对已有药品目录信息的新增、编辑、查看和删除操作，</w:t>
      </w:r>
      <w:r w:rsidR="00C6181D">
        <w:rPr>
          <w:rFonts w:ascii="仿宋_GB2312" w:eastAsia="仿宋_GB2312" w:hint="eastAsia"/>
          <w:sz w:val="32"/>
          <w:szCs w:val="32"/>
        </w:rPr>
        <w:t>操作与新增补产品信息注册一致。</w:t>
      </w:r>
      <w:r>
        <w:rPr>
          <w:rFonts w:ascii="仿宋_GB2312" w:eastAsia="仿宋_GB2312" w:hint="eastAsia"/>
          <w:sz w:val="32"/>
          <w:szCs w:val="32"/>
        </w:rPr>
        <w:t>勾选要重新关联的药品目录，再点击“确定”按钮，完成各地价格申报。</w:t>
      </w:r>
    </w:p>
    <w:p w14:paraId="30DE86B3" w14:textId="5AB56416" w:rsidR="00C6181D" w:rsidRPr="00C6181D" w:rsidRDefault="00C6181D" w:rsidP="00C6181D">
      <w:pPr>
        <w:pStyle w:val="a9"/>
        <w:numPr>
          <w:ilvl w:val="0"/>
          <w:numId w:val="7"/>
        </w:numPr>
        <w:ind w:firstLineChars="0"/>
        <w:rPr>
          <w:rFonts w:ascii="仿宋_GB2312" w:eastAsia="仿宋_GB2312"/>
          <w:sz w:val="32"/>
          <w:szCs w:val="32"/>
        </w:rPr>
      </w:pPr>
      <w:r w:rsidRPr="00C6181D">
        <w:rPr>
          <w:rFonts w:ascii="仿宋_GB2312" w:eastAsia="仿宋_GB2312" w:hint="eastAsia"/>
          <w:sz w:val="32"/>
          <w:szCs w:val="32"/>
        </w:rPr>
        <w:t>“双信封”公开招标转挂网药品，须在平台填报全国最低3省省级集中采购价格；</w:t>
      </w:r>
    </w:p>
    <w:p w14:paraId="63E23DA4" w14:textId="1BD1CD15" w:rsidR="00C6181D" w:rsidRPr="00C6181D" w:rsidRDefault="00C6181D" w:rsidP="00C6181D">
      <w:pPr>
        <w:pStyle w:val="a9"/>
        <w:numPr>
          <w:ilvl w:val="0"/>
          <w:numId w:val="7"/>
        </w:numPr>
        <w:ind w:firstLineChars="0"/>
        <w:rPr>
          <w:rFonts w:ascii="仿宋_GB2312" w:eastAsia="仿宋_GB2312"/>
          <w:sz w:val="32"/>
          <w:szCs w:val="32"/>
        </w:rPr>
      </w:pPr>
      <w:r w:rsidRPr="00C6181D">
        <w:rPr>
          <w:rFonts w:ascii="仿宋_GB2312" w:eastAsia="仿宋_GB2312" w:hint="eastAsia"/>
          <w:sz w:val="32"/>
          <w:szCs w:val="32"/>
        </w:rPr>
        <w:t>“双信封”未中标增补挂网药品，在平台注册后，须同时填报全国最低3省省级集中采购价格；</w:t>
      </w:r>
    </w:p>
    <w:p w14:paraId="7963BAC1" w14:textId="45DD8865" w:rsidR="00C6181D" w:rsidRPr="00C6181D" w:rsidRDefault="00C6181D" w:rsidP="00C6181D">
      <w:pPr>
        <w:pStyle w:val="a9"/>
        <w:numPr>
          <w:ilvl w:val="0"/>
          <w:numId w:val="7"/>
        </w:numPr>
        <w:ind w:firstLineChars="0"/>
        <w:rPr>
          <w:rFonts w:ascii="仿宋_GB2312" w:eastAsia="仿宋_GB2312"/>
          <w:sz w:val="32"/>
          <w:szCs w:val="32"/>
        </w:rPr>
      </w:pPr>
      <w:r w:rsidRPr="00C6181D">
        <w:rPr>
          <w:rFonts w:ascii="仿宋_GB2312" w:eastAsia="仿宋_GB2312" w:hint="eastAsia"/>
          <w:sz w:val="32"/>
          <w:szCs w:val="32"/>
        </w:rPr>
        <w:t>通过仿制药质量和疗效一致性评价未中标抗癌药，实行直接挂网采购，须在平台填报全国其他各省现行最低省级集中采购价；</w:t>
      </w:r>
    </w:p>
    <w:p w14:paraId="1B8F1E86" w14:textId="4DB8187F" w:rsidR="00C122CB" w:rsidRPr="00C6181D" w:rsidRDefault="00C6181D" w:rsidP="00C6181D">
      <w:pPr>
        <w:pStyle w:val="a9"/>
        <w:numPr>
          <w:ilvl w:val="0"/>
          <w:numId w:val="7"/>
        </w:numPr>
        <w:ind w:firstLineChars="0"/>
        <w:rPr>
          <w:rFonts w:ascii="仿宋_GB2312" w:eastAsia="仿宋_GB2312"/>
          <w:sz w:val="32"/>
          <w:szCs w:val="32"/>
        </w:rPr>
      </w:pPr>
      <w:r w:rsidRPr="00C6181D">
        <w:rPr>
          <w:rFonts w:ascii="仿宋_GB2312" w:eastAsia="仿宋_GB2312" w:hint="eastAsia"/>
          <w:sz w:val="32"/>
          <w:szCs w:val="32"/>
        </w:rPr>
        <w:t>其他直接挂网采购产品，企业动态填报完善全国省级集中采购价格，待我省药品集中采购新政策公布后按新政策执行。</w:t>
      </w:r>
    </w:p>
    <w:p w14:paraId="5C92C90E" w14:textId="77777777" w:rsidR="00C122CB" w:rsidRDefault="00A04677">
      <w:pPr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6AC20545" wp14:editId="3051067A">
            <wp:extent cx="5267960" cy="3951605"/>
            <wp:effectExtent l="0" t="0" r="8890" b="1079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0348" w14:textId="585AAE2C" w:rsidR="00C122CB" w:rsidRDefault="00A04677" w:rsidP="00AA5B01">
      <w:pPr>
        <w:pStyle w:val="11"/>
        <w:ind w:firstLineChars="220" w:firstLine="70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</w:t>
      </w:r>
      <w:r>
        <w:rPr>
          <w:rFonts w:ascii="仿宋_GB2312" w:eastAsia="仿宋_GB2312" w:hAnsi="Times New Roman" w:hint="eastAsia"/>
          <w:sz w:val="32"/>
          <w:szCs w:val="32"/>
        </w:rPr>
        <w:t>在产品信息变更申请页面点击“确定”按钮，提交新的证书、注册批件和各地价格申报信息至审核，</w:t>
      </w:r>
      <w:r>
        <w:rPr>
          <w:rFonts w:ascii="仿宋_GB2312" w:eastAsia="仿宋_GB2312" w:hint="eastAsia"/>
          <w:sz w:val="32"/>
          <w:szCs w:val="32"/>
        </w:rPr>
        <w:t>弹出信息确认框，再点“确定”按钮，完成证书、注册批件和各地价格申报信息的变更的新建。</w:t>
      </w:r>
    </w:p>
    <w:p w14:paraId="2DE28D37" w14:textId="77777777" w:rsidR="00C122CB" w:rsidRDefault="00A04677">
      <w:pPr>
        <w:pStyle w:val="11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2F724B11" wp14:editId="4EB68F5C">
            <wp:extent cx="3590925" cy="2171700"/>
            <wp:effectExtent l="0" t="0" r="15875" b="1270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4953" w14:textId="77777777" w:rsidR="00C122CB" w:rsidRDefault="00A04677">
      <w:pPr>
        <w:pStyle w:val="11"/>
        <w:ind w:firstLineChars="0" w:firstLine="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CA6A180" wp14:editId="2F8E869D">
            <wp:extent cx="5264150" cy="2296160"/>
            <wp:effectExtent l="0" t="0" r="12700" b="889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E6E6" w14:textId="77777777" w:rsidR="00C122CB" w:rsidRDefault="00A04677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勾选刚刚新建的药品记录，点击“提交”按钮，出现弹框：</w:t>
      </w:r>
    </w:p>
    <w:p w14:paraId="12BBAEB2" w14:textId="77777777" w:rsidR="00C122CB" w:rsidRDefault="00A04677">
      <w:pPr>
        <w:pStyle w:val="11"/>
        <w:ind w:firstLineChars="0" w:firstLine="0"/>
      </w:pPr>
      <w:r>
        <w:rPr>
          <w:noProof/>
        </w:rPr>
        <w:drawing>
          <wp:inline distT="0" distB="0" distL="114300" distR="114300" wp14:anchorId="09CF0A15" wp14:editId="66C28152">
            <wp:extent cx="5272405" cy="2863850"/>
            <wp:effectExtent l="0" t="0" r="4445" b="1270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8B6D" w14:textId="77777777" w:rsidR="00C122CB" w:rsidRDefault="00A04677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输入处理意见之后，再点击“确定”按钮，完成变更的上报。</w:t>
      </w:r>
    </w:p>
    <w:p w14:paraId="65D6A73E" w14:textId="77777777" w:rsidR="00C122CB" w:rsidRDefault="00A04677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 wp14:anchorId="4EE821BF" wp14:editId="3A637900">
            <wp:extent cx="3590925" cy="2400300"/>
            <wp:effectExtent l="0" t="0" r="9525" b="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DCC6" w14:textId="77777777" w:rsidR="00C122CB" w:rsidRDefault="00A04677" w:rsidP="006B1935">
      <w:pPr>
        <w:pStyle w:val="11"/>
        <w:ind w:firstLine="643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lastRenderedPageBreak/>
        <w:t>出现“操作成功”的弹框表示上报成功。</w:t>
      </w:r>
    </w:p>
    <w:p w14:paraId="45547D4F" w14:textId="77777777" w:rsidR="00C122CB" w:rsidRDefault="00A04677">
      <w:pPr>
        <w:pStyle w:val="11"/>
        <w:ind w:firstLineChars="0" w:firstLine="0"/>
      </w:pPr>
      <w:r>
        <w:rPr>
          <w:noProof/>
        </w:rPr>
        <w:drawing>
          <wp:inline distT="0" distB="0" distL="114300" distR="114300" wp14:anchorId="1525BBF6" wp14:editId="63A8805E">
            <wp:extent cx="5264150" cy="2043430"/>
            <wp:effectExtent l="0" t="0" r="12700" b="1397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1065" w14:textId="77777777" w:rsidR="00C122CB" w:rsidRDefault="00A04677" w:rsidP="006B1935">
      <w:pPr>
        <w:pStyle w:val="11"/>
        <w:ind w:firstLine="643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变更状态由“变更新建”变为“变更申请”,等待中心审核通过即可。</w:t>
      </w:r>
    </w:p>
    <w:p w14:paraId="2E79E495" w14:textId="77777777" w:rsidR="00C122CB" w:rsidRDefault="00A04677" w:rsidP="006C1051">
      <w:pPr>
        <w:pStyle w:val="1"/>
        <w:ind w:left="0" w:firstLineChars="220" w:firstLine="707"/>
        <w:rPr>
          <w:rFonts w:ascii="黑体" w:eastAsia="黑体" w:hAnsi="黑体"/>
          <w:lang w:val="zh-CN"/>
        </w:rPr>
      </w:pPr>
      <w:bookmarkStart w:id="11" w:name="_Toc17466573"/>
      <w:r>
        <w:rPr>
          <w:rFonts w:ascii="黑体" w:eastAsia="黑体" w:hAnsi="黑体" w:hint="eastAsia"/>
          <w:lang w:val="zh-CN"/>
        </w:rPr>
        <w:t>企业文件管理</w:t>
      </w:r>
      <w:bookmarkEnd w:id="11"/>
    </w:p>
    <w:p w14:paraId="7D210B57" w14:textId="1DB7567C" w:rsidR="00C122CB" w:rsidRDefault="00A04677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lang w:val="zh-CN"/>
        </w:rPr>
        <w:t>点击“议价采购入口”进入“</w:t>
      </w:r>
      <w:r>
        <w:rPr>
          <w:rFonts w:ascii="仿宋_GB2312" w:eastAsia="仿宋_GB2312" w:hint="eastAsia"/>
          <w:color w:val="FF0000"/>
          <w:sz w:val="32"/>
          <w:szCs w:val="32"/>
          <w:lang w:val="zh-CN"/>
        </w:rPr>
        <w:t>药品议价采购系统</w:t>
      </w:r>
      <w:r>
        <w:rPr>
          <w:rFonts w:ascii="仿宋_GB2312" w:eastAsia="仿宋_GB2312" w:hint="eastAsia"/>
          <w:sz w:val="32"/>
          <w:szCs w:val="32"/>
          <w:lang w:val="zh-CN"/>
        </w:rPr>
        <w:t>”。</w:t>
      </w:r>
      <w:r>
        <w:rPr>
          <w:rFonts w:ascii="仿宋_GB2312" w:eastAsia="仿宋_GB2312" w:hint="eastAsia"/>
          <w:sz w:val="32"/>
          <w:szCs w:val="32"/>
        </w:rPr>
        <w:t>点击基础数据库管理菜单下的企业文件管理菜单</w:t>
      </w:r>
    </w:p>
    <w:p w14:paraId="77BD0F2C" w14:textId="77777777" w:rsidR="00C122CB" w:rsidRDefault="00A04677">
      <w:pPr>
        <w:ind w:firstLine="422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0276AC3E" wp14:editId="1DBA79A1">
            <wp:extent cx="5273040" cy="1854835"/>
            <wp:effectExtent l="0" t="0" r="38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13E1" w14:textId="77777777" w:rsidR="00C122CB" w:rsidRDefault="00A04677">
      <w:pPr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lang w:val="zh-CN"/>
        </w:rPr>
        <w:t>菜单列表有产品说明书、产品质量标准、产品图片、进口产品总代协议、政府检测报告的等目录。以产品说明书目录为例，点击产品说明书，进入产品说明书图片管理列表，如下图所示</w:t>
      </w:r>
      <w:r>
        <w:rPr>
          <w:rFonts w:ascii="仿宋_GB2312" w:eastAsia="仿宋_GB2312" w:hint="eastAsia"/>
          <w:sz w:val="32"/>
          <w:szCs w:val="32"/>
        </w:rPr>
        <w:t>:</w:t>
      </w:r>
    </w:p>
    <w:p w14:paraId="6AB6A0BF" w14:textId="5E59F758" w:rsidR="00C122CB" w:rsidRDefault="00A04677" w:rsidP="00BB466E">
      <w:pPr>
        <w:ind w:firstLine="422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5D8C453" wp14:editId="37F05C6D">
            <wp:extent cx="5267960" cy="1468120"/>
            <wp:effectExtent l="0" t="0" r="8890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点击“上传文件”按钮，弹出上传页面，可上传jpg、</w:t>
      </w:r>
      <w:proofErr w:type="spellStart"/>
      <w:r>
        <w:rPr>
          <w:rFonts w:ascii="仿宋_GB2312" w:eastAsia="仿宋_GB2312" w:hint="eastAsia"/>
          <w:sz w:val="32"/>
          <w:szCs w:val="32"/>
        </w:rPr>
        <w:t>png</w:t>
      </w:r>
      <w:proofErr w:type="spellEnd"/>
      <w:r>
        <w:rPr>
          <w:rFonts w:ascii="仿宋_GB2312" w:eastAsia="仿宋_GB2312" w:hint="eastAsia"/>
          <w:sz w:val="32"/>
          <w:szCs w:val="32"/>
        </w:rPr>
        <w:t>、jpeg、bmp类型的图片，上传成功之后的图片会显示在列表中，可对列表中的图片进行下载、重命名、删除、移动和预览操作。</w:t>
      </w:r>
      <w:r>
        <w:rPr>
          <w:rFonts w:ascii="仿宋_GB2312" w:eastAsia="仿宋_GB2312"/>
          <w:color w:val="FF0000"/>
          <w:sz w:val="32"/>
          <w:szCs w:val="32"/>
        </w:rPr>
        <w:t>注意已关联的文件不允许删除和移动操作。</w:t>
      </w:r>
    </w:p>
    <w:p w14:paraId="7B41B4F2" w14:textId="6F662790" w:rsidR="00C122CB" w:rsidRDefault="00C122CB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3D08B015" w14:textId="1157D758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71ED09E8" w14:textId="2DA1F94D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39E5C7BB" w14:textId="3F2C12B9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18D7091E" w14:textId="0C85896F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79F63060" w14:textId="74AAD6E5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5903117E" w14:textId="65C2E3D1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00AAA8FD" w14:textId="2E21A024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5B0961B0" w14:textId="11F595C3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</w:p>
    <w:p w14:paraId="19F50AE0" w14:textId="4DB4FBF5" w:rsidR="00BB466E" w:rsidRDefault="00BB466E">
      <w:pPr>
        <w:pStyle w:val="11"/>
        <w:ind w:firstLineChars="0" w:firstLine="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lang w:val="zh-CN"/>
        </w:rPr>
        <w:t>（注：本操作手册仅作为网上操作指南）</w:t>
      </w:r>
    </w:p>
    <w:sectPr w:rsidR="00BB4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19B59" w14:textId="77777777" w:rsidR="0000093E" w:rsidRDefault="0000093E">
      <w:pPr>
        <w:ind w:firstLine="422"/>
      </w:pPr>
      <w:r>
        <w:separator/>
      </w:r>
    </w:p>
  </w:endnote>
  <w:endnote w:type="continuationSeparator" w:id="0">
    <w:p w14:paraId="7C71BF59" w14:textId="77777777" w:rsidR="0000093E" w:rsidRDefault="0000093E">
      <w:pPr>
        <w:ind w:firstLine="42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隶书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华文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58CE0" w14:textId="77777777" w:rsidR="00C122CB" w:rsidRDefault="00C122CB">
    <w:pPr>
      <w:pStyle w:val="a4"/>
      <w:ind w:firstLine="36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3605848"/>
    </w:sdtPr>
    <w:sdtEndPr/>
    <w:sdtContent>
      <w:p w14:paraId="4C3CACF6" w14:textId="77777777" w:rsidR="00C122CB" w:rsidRDefault="00A04677">
        <w:pPr>
          <w:pStyle w:val="a4"/>
          <w:ind w:firstLine="36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EC42A97" w14:textId="77777777" w:rsidR="00C122CB" w:rsidRDefault="00C122CB">
    <w:pPr>
      <w:pStyle w:val="a4"/>
      <w:ind w:firstLine="36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BB088" w14:textId="77777777" w:rsidR="00C122CB" w:rsidRDefault="00C122CB">
    <w:pPr>
      <w:pStyle w:val="a4"/>
      <w:ind w:firstLine="36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4D8CA" w14:textId="77777777" w:rsidR="0000093E" w:rsidRDefault="0000093E">
      <w:pPr>
        <w:ind w:firstLine="422"/>
      </w:pPr>
      <w:r>
        <w:separator/>
      </w:r>
    </w:p>
  </w:footnote>
  <w:footnote w:type="continuationSeparator" w:id="0">
    <w:p w14:paraId="6CCFDF44" w14:textId="77777777" w:rsidR="0000093E" w:rsidRDefault="0000093E">
      <w:pPr>
        <w:ind w:firstLine="42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EE053" w14:textId="77777777" w:rsidR="00C122CB" w:rsidRDefault="00C122CB">
    <w:pPr>
      <w:pStyle w:val="a6"/>
      <w:ind w:firstLine="36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9B1EC" w14:textId="77777777" w:rsidR="00C122CB" w:rsidRDefault="00C122CB">
    <w:pPr>
      <w:pStyle w:val="a6"/>
      <w:ind w:firstLine="36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85110" w14:textId="77777777" w:rsidR="00C122CB" w:rsidRDefault="00C122CB">
    <w:pPr>
      <w:pStyle w:val="a6"/>
      <w:ind w:firstLine="36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56D7BB"/>
    <w:multiLevelType w:val="singleLevel"/>
    <w:tmpl w:val="9456D7B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7A92E91"/>
    <w:multiLevelType w:val="hybridMultilevel"/>
    <w:tmpl w:val="4E64C2BE"/>
    <w:lvl w:ilvl="0" w:tplc="0409000B">
      <w:start w:val="1"/>
      <w:numFmt w:val="bullet"/>
      <w:lvlText w:val="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2" w15:restartNumberingAfterBreak="0">
    <w:nsid w:val="42951FEA"/>
    <w:multiLevelType w:val="hybridMultilevel"/>
    <w:tmpl w:val="32A2C8B8"/>
    <w:lvl w:ilvl="0" w:tplc="04090001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3" w15:restartNumberingAfterBreak="0">
    <w:nsid w:val="57D15F29"/>
    <w:multiLevelType w:val="multilevel"/>
    <w:tmpl w:val="57D15F29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5B4EA9A9"/>
    <w:multiLevelType w:val="singleLevel"/>
    <w:tmpl w:val="5B4EA9A9"/>
    <w:lvl w:ilvl="0">
      <w:start w:val="1"/>
      <w:numFmt w:val="chineseCounting"/>
      <w:pStyle w:val="1"/>
      <w:suff w:val="nothing"/>
      <w:lvlText w:val="%1、"/>
      <w:lvlJc w:val="left"/>
      <w:pPr>
        <w:ind w:left="3692" w:firstLine="420"/>
      </w:pPr>
      <w:rPr>
        <w:rFonts w:hint="eastAsia"/>
      </w:rPr>
    </w:lvl>
  </w:abstractNum>
  <w:abstractNum w:abstractNumId="5" w15:restartNumberingAfterBreak="0">
    <w:nsid w:val="5B4EAA10"/>
    <w:multiLevelType w:val="singleLevel"/>
    <w:tmpl w:val="5B4EAA10"/>
    <w:lvl w:ilvl="0">
      <w:start w:val="1"/>
      <w:numFmt w:val="decimal"/>
      <w:pStyle w:val="20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5D5E7182"/>
    <w:multiLevelType w:val="singleLevel"/>
    <w:tmpl w:val="9456D7BB"/>
    <w:lvl w:ilvl="0">
      <w:start w:val="1"/>
      <w:numFmt w:val="decimal"/>
      <w:lvlText w:val="%1."/>
      <w:lvlJc w:val="left"/>
      <w:pPr>
        <w:ind w:left="42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6F8BB8B"/>
    <w:rsid w:val="B77F5CAE"/>
    <w:rsid w:val="B79E372D"/>
    <w:rsid w:val="B7DF3BD3"/>
    <w:rsid w:val="B9BFBC81"/>
    <w:rsid w:val="BBFEFCC8"/>
    <w:rsid w:val="BDA4DF4E"/>
    <w:rsid w:val="BDB70F3E"/>
    <w:rsid w:val="BDEFC2EA"/>
    <w:rsid w:val="BEFE9CE9"/>
    <w:rsid w:val="BF6D056B"/>
    <w:rsid w:val="BFA59E73"/>
    <w:rsid w:val="BFFF0C0B"/>
    <w:rsid w:val="C679F3F9"/>
    <w:rsid w:val="C6EB746D"/>
    <w:rsid w:val="CCEBD314"/>
    <w:rsid w:val="CE3F5E53"/>
    <w:rsid w:val="CF6F63CE"/>
    <w:rsid w:val="DF3A7781"/>
    <w:rsid w:val="DF5C8338"/>
    <w:rsid w:val="DFA33A0E"/>
    <w:rsid w:val="DFFD0BEF"/>
    <w:rsid w:val="DFFD47AC"/>
    <w:rsid w:val="E79E5386"/>
    <w:rsid w:val="E9CEFE04"/>
    <w:rsid w:val="EB33D0E3"/>
    <w:rsid w:val="EBF21BF1"/>
    <w:rsid w:val="EDF0A109"/>
    <w:rsid w:val="EFAB4D45"/>
    <w:rsid w:val="F13E1340"/>
    <w:rsid w:val="F6530B72"/>
    <w:rsid w:val="F7FEF7E1"/>
    <w:rsid w:val="F9CFC077"/>
    <w:rsid w:val="FAD2D2F0"/>
    <w:rsid w:val="FB59CBE7"/>
    <w:rsid w:val="FBD9D6DF"/>
    <w:rsid w:val="FD1A8EB8"/>
    <w:rsid w:val="FDE7893C"/>
    <w:rsid w:val="FE7B2D71"/>
    <w:rsid w:val="FE8FB7A4"/>
    <w:rsid w:val="FEEF0F56"/>
    <w:rsid w:val="FEF44EB7"/>
    <w:rsid w:val="FEF731A2"/>
    <w:rsid w:val="FEFD1738"/>
    <w:rsid w:val="FF3F060A"/>
    <w:rsid w:val="FF6BA376"/>
    <w:rsid w:val="FF87A841"/>
    <w:rsid w:val="FF9FAC5F"/>
    <w:rsid w:val="FFB577DA"/>
    <w:rsid w:val="FFFF9A75"/>
    <w:rsid w:val="FFFFB662"/>
    <w:rsid w:val="0000093E"/>
    <w:rsid w:val="00051222"/>
    <w:rsid w:val="00091DAD"/>
    <w:rsid w:val="000D6B43"/>
    <w:rsid w:val="000E1094"/>
    <w:rsid w:val="000F4B11"/>
    <w:rsid w:val="001104B3"/>
    <w:rsid w:val="00127804"/>
    <w:rsid w:val="00140998"/>
    <w:rsid w:val="00172A27"/>
    <w:rsid w:val="00177416"/>
    <w:rsid w:val="00186499"/>
    <w:rsid w:val="001E1D85"/>
    <w:rsid w:val="002A3B1D"/>
    <w:rsid w:val="002D2B64"/>
    <w:rsid w:val="00335E76"/>
    <w:rsid w:val="003859D5"/>
    <w:rsid w:val="00387BAB"/>
    <w:rsid w:val="003E2D98"/>
    <w:rsid w:val="004242BB"/>
    <w:rsid w:val="00452670"/>
    <w:rsid w:val="004A3FD4"/>
    <w:rsid w:val="005277BE"/>
    <w:rsid w:val="00580212"/>
    <w:rsid w:val="005C1B16"/>
    <w:rsid w:val="00611A81"/>
    <w:rsid w:val="006964E1"/>
    <w:rsid w:val="006B1935"/>
    <w:rsid w:val="006B444F"/>
    <w:rsid w:val="006C1051"/>
    <w:rsid w:val="006C5633"/>
    <w:rsid w:val="0071587F"/>
    <w:rsid w:val="007E3B77"/>
    <w:rsid w:val="007E494A"/>
    <w:rsid w:val="008A1E65"/>
    <w:rsid w:val="008B2765"/>
    <w:rsid w:val="008F3A98"/>
    <w:rsid w:val="00A04677"/>
    <w:rsid w:val="00A80470"/>
    <w:rsid w:val="00A826CF"/>
    <w:rsid w:val="00AA5B01"/>
    <w:rsid w:val="00AF2009"/>
    <w:rsid w:val="00AF3300"/>
    <w:rsid w:val="00B173A0"/>
    <w:rsid w:val="00B36D9F"/>
    <w:rsid w:val="00B741C8"/>
    <w:rsid w:val="00B7593C"/>
    <w:rsid w:val="00BB466E"/>
    <w:rsid w:val="00BD4E6F"/>
    <w:rsid w:val="00BE274B"/>
    <w:rsid w:val="00C122CB"/>
    <w:rsid w:val="00C42EE1"/>
    <w:rsid w:val="00C52B63"/>
    <w:rsid w:val="00C6181D"/>
    <w:rsid w:val="00C657A0"/>
    <w:rsid w:val="00C73DBA"/>
    <w:rsid w:val="00CA06BC"/>
    <w:rsid w:val="00D14946"/>
    <w:rsid w:val="00DC050E"/>
    <w:rsid w:val="00DF364B"/>
    <w:rsid w:val="00E205D3"/>
    <w:rsid w:val="00E35275"/>
    <w:rsid w:val="00E551C2"/>
    <w:rsid w:val="00ED5DD0"/>
    <w:rsid w:val="00EF491F"/>
    <w:rsid w:val="01823AFD"/>
    <w:rsid w:val="019B5395"/>
    <w:rsid w:val="022924ED"/>
    <w:rsid w:val="033D517A"/>
    <w:rsid w:val="042D60B6"/>
    <w:rsid w:val="04CD5524"/>
    <w:rsid w:val="06BF34E6"/>
    <w:rsid w:val="071F562E"/>
    <w:rsid w:val="072E4F70"/>
    <w:rsid w:val="08755D14"/>
    <w:rsid w:val="08DC6882"/>
    <w:rsid w:val="08F135D4"/>
    <w:rsid w:val="0A2E6D3B"/>
    <w:rsid w:val="0C165DC6"/>
    <w:rsid w:val="0E2044DF"/>
    <w:rsid w:val="0EE96E94"/>
    <w:rsid w:val="0FA62956"/>
    <w:rsid w:val="10BC7C59"/>
    <w:rsid w:val="13235395"/>
    <w:rsid w:val="13670D0E"/>
    <w:rsid w:val="142C0EA3"/>
    <w:rsid w:val="14711498"/>
    <w:rsid w:val="14DFEB2A"/>
    <w:rsid w:val="15815986"/>
    <w:rsid w:val="159D2896"/>
    <w:rsid w:val="15FF3D75"/>
    <w:rsid w:val="176207CD"/>
    <w:rsid w:val="178E57EF"/>
    <w:rsid w:val="18127922"/>
    <w:rsid w:val="18A41F36"/>
    <w:rsid w:val="1A0B478D"/>
    <w:rsid w:val="1ABF62A4"/>
    <w:rsid w:val="1B4A10E2"/>
    <w:rsid w:val="1B942631"/>
    <w:rsid w:val="1BF50F6A"/>
    <w:rsid w:val="1C82D514"/>
    <w:rsid w:val="1CBF2B36"/>
    <w:rsid w:val="1DF84DAD"/>
    <w:rsid w:val="1E8563CC"/>
    <w:rsid w:val="1F3E0F93"/>
    <w:rsid w:val="1FBB639A"/>
    <w:rsid w:val="1FEA124B"/>
    <w:rsid w:val="1FEC699E"/>
    <w:rsid w:val="1FED88F3"/>
    <w:rsid w:val="21B269D0"/>
    <w:rsid w:val="22AF0484"/>
    <w:rsid w:val="23961CA3"/>
    <w:rsid w:val="239668A0"/>
    <w:rsid w:val="24F53623"/>
    <w:rsid w:val="25961CAD"/>
    <w:rsid w:val="26692DBB"/>
    <w:rsid w:val="27CC03D8"/>
    <w:rsid w:val="286E0EBA"/>
    <w:rsid w:val="289D68A7"/>
    <w:rsid w:val="28C14AB0"/>
    <w:rsid w:val="2924720A"/>
    <w:rsid w:val="296C785E"/>
    <w:rsid w:val="298830D5"/>
    <w:rsid w:val="2AC91871"/>
    <w:rsid w:val="2BA95186"/>
    <w:rsid w:val="2BDC1FCE"/>
    <w:rsid w:val="2BF078C4"/>
    <w:rsid w:val="2DEAD5C3"/>
    <w:rsid w:val="2EA02F0A"/>
    <w:rsid w:val="2F81053A"/>
    <w:rsid w:val="2FBA547E"/>
    <w:rsid w:val="2FF5F2F6"/>
    <w:rsid w:val="319165CA"/>
    <w:rsid w:val="31D857C6"/>
    <w:rsid w:val="323A0181"/>
    <w:rsid w:val="32515E5A"/>
    <w:rsid w:val="32FF0976"/>
    <w:rsid w:val="337D0C3A"/>
    <w:rsid w:val="33F255A3"/>
    <w:rsid w:val="36FE89EC"/>
    <w:rsid w:val="370555D7"/>
    <w:rsid w:val="374D7C4A"/>
    <w:rsid w:val="3787F557"/>
    <w:rsid w:val="38205B9E"/>
    <w:rsid w:val="38985609"/>
    <w:rsid w:val="3912488C"/>
    <w:rsid w:val="393D03E8"/>
    <w:rsid w:val="394F4D06"/>
    <w:rsid w:val="3A8645CC"/>
    <w:rsid w:val="3ABB674B"/>
    <w:rsid w:val="3AF52406"/>
    <w:rsid w:val="3B7C4710"/>
    <w:rsid w:val="3CBE770A"/>
    <w:rsid w:val="3E6B2CD8"/>
    <w:rsid w:val="3E77B4E1"/>
    <w:rsid w:val="3E843EC0"/>
    <w:rsid w:val="3E896401"/>
    <w:rsid w:val="3E8B5A48"/>
    <w:rsid w:val="3EF9F9BD"/>
    <w:rsid w:val="3EFD0918"/>
    <w:rsid w:val="3F2A336D"/>
    <w:rsid w:val="3F6DFF80"/>
    <w:rsid w:val="3FA01305"/>
    <w:rsid w:val="3FBFBC86"/>
    <w:rsid w:val="405D391D"/>
    <w:rsid w:val="41C21EB5"/>
    <w:rsid w:val="43425DFB"/>
    <w:rsid w:val="45CD0A49"/>
    <w:rsid w:val="46A0114B"/>
    <w:rsid w:val="476F4CB6"/>
    <w:rsid w:val="48326922"/>
    <w:rsid w:val="48A60042"/>
    <w:rsid w:val="48E01E04"/>
    <w:rsid w:val="497F4B2B"/>
    <w:rsid w:val="49E764F7"/>
    <w:rsid w:val="4AF55D23"/>
    <w:rsid w:val="4BB90411"/>
    <w:rsid w:val="4BF28EEC"/>
    <w:rsid w:val="4C9318E2"/>
    <w:rsid w:val="4CE54AE4"/>
    <w:rsid w:val="4E9F4FAA"/>
    <w:rsid w:val="4FFB6299"/>
    <w:rsid w:val="4FFF367D"/>
    <w:rsid w:val="4FFF584D"/>
    <w:rsid w:val="5006357C"/>
    <w:rsid w:val="506F0383"/>
    <w:rsid w:val="50A72126"/>
    <w:rsid w:val="50B716A6"/>
    <w:rsid w:val="51950543"/>
    <w:rsid w:val="51BD49FD"/>
    <w:rsid w:val="520D1BE6"/>
    <w:rsid w:val="52DF2991"/>
    <w:rsid w:val="532A1EEB"/>
    <w:rsid w:val="54D05049"/>
    <w:rsid w:val="552B2682"/>
    <w:rsid w:val="556E7972"/>
    <w:rsid w:val="55B22FBF"/>
    <w:rsid w:val="56044AA8"/>
    <w:rsid w:val="56102F4F"/>
    <w:rsid w:val="56882360"/>
    <w:rsid w:val="572E11AC"/>
    <w:rsid w:val="57FF7FF3"/>
    <w:rsid w:val="597FC34D"/>
    <w:rsid w:val="59945C21"/>
    <w:rsid w:val="59AB7620"/>
    <w:rsid w:val="5A8EE947"/>
    <w:rsid w:val="5B7DB706"/>
    <w:rsid w:val="5BA79C8D"/>
    <w:rsid w:val="5BB44105"/>
    <w:rsid w:val="5BFFF5A4"/>
    <w:rsid w:val="5C9A1716"/>
    <w:rsid w:val="5D4D4764"/>
    <w:rsid w:val="5D7D1335"/>
    <w:rsid w:val="5D7FF919"/>
    <w:rsid w:val="5D933D29"/>
    <w:rsid w:val="5DEEAAE0"/>
    <w:rsid w:val="5DFB3492"/>
    <w:rsid w:val="5E7ED974"/>
    <w:rsid w:val="5EBE2490"/>
    <w:rsid w:val="5F5FFF25"/>
    <w:rsid w:val="5F7B475D"/>
    <w:rsid w:val="5FC665A9"/>
    <w:rsid w:val="5FDBF083"/>
    <w:rsid w:val="60932F35"/>
    <w:rsid w:val="60B701B5"/>
    <w:rsid w:val="62EE1334"/>
    <w:rsid w:val="62F6EC86"/>
    <w:rsid w:val="631E7FB5"/>
    <w:rsid w:val="638C32BB"/>
    <w:rsid w:val="63EA7F99"/>
    <w:rsid w:val="64461056"/>
    <w:rsid w:val="64E542CC"/>
    <w:rsid w:val="65C26851"/>
    <w:rsid w:val="65CFDFA2"/>
    <w:rsid w:val="67AD035A"/>
    <w:rsid w:val="689A3E58"/>
    <w:rsid w:val="692F72A4"/>
    <w:rsid w:val="699F1E01"/>
    <w:rsid w:val="6A5D36B5"/>
    <w:rsid w:val="6AC90413"/>
    <w:rsid w:val="6B8C495C"/>
    <w:rsid w:val="6B9EF1D5"/>
    <w:rsid w:val="6BC871E6"/>
    <w:rsid w:val="6BDBA16D"/>
    <w:rsid w:val="6BFFBC6B"/>
    <w:rsid w:val="6D1148B5"/>
    <w:rsid w:val="6D310589"/>
    <w:rsid w:val="6DDF2EE3"/>
    <w:rsid w:val="6E7F034F"/>
    <w:rsid w:val="6EAB4759"/>
    <w:rsid w:val="6F5F4E8D"/>
    <w:rsid w:val="6F6F9CE3"/>
    <w:rsid w:val="6F779B8C"/>
    <w:rsid w:val="6F7F04AE"/>
    <w:rsid w:val="6FA055A5"/>
    <w:rsid w:val="6FE3E13C"/>
    <w:rsid w:val="70014922"/>
    <w:rsid w:val="71AB0502"/>
    <w:rsid w:val="73F26548"/>
    <w:rsid w:val="743FFCC2"/>
    <w:rsid w:val="74906462"/>
    <w:rsid w:val="75513511"/>
    <w:rsid w:val="758476A7"/>
    <w:rsid w:val="75FD7D4D"/>
    <w:rsid w:val="763D41A9"/>
    <w:rsid w:val="76D84DA8"/>
    <w:rsid w:val="76EE28A4"/>
    <w:rsid w:val="777E0E4B"/>
    <w:rsid w:val="778D3C87"/>
    <w:rsid w:val="77A13678"/>
    <w:rsid w:val="77BA9E2C"/>
    <w:rsid w:val="77EE32D9"/>
    <w:rsid w:val="780F3C3C"/>
    <w:rsid w:val="78265D3E"/>
    <w:rsid w:val="78512A6D"/>
    <w:rsid w:val="78C97C55"/>
    <w:rsid w:val="78DD0CC9"/>
    <w:rsid w:val="78FF17EA"/>
    <w:rsid w:val="79E94870"/>
    <w:rsid w:val="7A7737EA"/>
    <w:rsid w:val="7A7A294C"/>
    <w:rsid w:val="7AE96839"/>
    <w:rsid w:val="7B0874BF"/>
    <w:rsid w:val="7B337A59"/>
    <w:rsid w:val="7B373CC7"/>
    <w:rsid w:val="7B553F0A"/>
    <w:rsid w:val="7BFB2089"/>
    <w:rsid w:val="7BFDE9D0"/>
    <w:rsid w:val="7C212ADF"/>
    <w:rsid w:val="7CB6FA0D"/>
    <w:rsid w:val="7CEC2A9F"/>
    <w:rsid w:val="7D4602AB"/>
    <w:rsid w:val="7D764C92"/>
    <w:rsid w:val="7DED2A8B"/>
    <w:rsid w:val="7DF18A94"/>
    <w:rsid w:val="7E4370A2"/>
    <w:rsid w:val="7E5898D6"/>
    <w:rsid w:val="7EC75612"/>
    <w:rsid w:val="7EFBA671"/>
    <w:rsid w:val="7F8B6F89"/>
    <w:rsid w:val="7FD59D93"/>
    <w:rsid w:val="7FDD9F0D"/>
    <w:rsid w:val="7FDF6A3A"/>
    <w:rsid w:val="7FEF0D42"/>
    <w:rsid w:val="7FEF26DB"/>
    <w:rsid w:val="7FF381E5"/>
    <w:rsid w:val="7FFEB7CF"/>
    <w:rsid w:val="7FFF2EC3"/>
    <w:rsid w:val="7FFF5ED2"/>
    <w:rsid w:val="8FDF56FF"/>
    <w:rsid w:val="96FBFAB1"/>
    <w:rsid w:val="99B3239B"/>
    <w:rsid w:val="9B5FAF63"/>
    <w:rsid w:val="9DAC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57601"/>
  <w15:docId w15:val="{C4CD1BA0-F9BE-4FC2-9025-70544AF67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1136"/>
    </w:pPr>
    <w:rPr>
      <w:b/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6" w:lineRule="auto"/>
      <w:ind w:firstLineChars="0" w:firstLine="0"/>
      <w:outlineLvl w:val="0"/>
    </w:pPr>
    <w:rPr>
      <w:kern w:val="44"/>
      <w:sz w:val="32"/>
      <w:szCs w:val="22"/>
    </w:rPr>
  </w:style>
  <w:style w:type="paragraph" w:styleId="20">
    <w:name w:val="heading 2"/>
    <w:basedOn w:val="1"/>
    <w:next w:val="1"/>
    <w:link w:val="21"/>
    <w:unhideWhenUsed/>
    <w:qFormat/>
    <w:pPr>
      <w:numPr>
        <w:numId w:val="2"/>
      </w:numPr>
      <w:spacing w:before="260" w:after="260" w:line="416" w:lineRule="auto"/>
      <w:outlineLvl w:val="1"/>
    </w:pPr>
    <w:rPr>
      <w:rFonts w:ascii="Cambria" w:hAnsi="Cambria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2">
    <w:name w:val="样式 标题 2"/>
    <w:basedOn w:val="20"/>
    <w:next w:val="20"/>
    <w:link w:val="2CharChar"/>
    <w:qFormat/>
    <w:pPr>
      <w:numPr>
        <w:numId w:val="3"/>
      </w:numPr>
      <w:ind w:left="0" w:rightChars="100" w:right="210"/>
    </w:pPr>
  </w:style>
  <w:style w:type="character" w:customStyle="1" w:styleId="2CharChar">
    <w:name w:val="样式 标题 2 Char Char"/>
    <w:basedOn w:val="21"/>
    <w:link w:val="2"/>
    <w:qFormat/>
    <w:rPr>
      <w:rFonts w:ascii="Cambria" w:eastAsia="宋体" w:hAnsi="Cambria"/>
      <w:b/>
      <w:bCs/>
      <w:kern w:val="2"/>
      <w:sz w:val="28"/>
      <w:szCs w:val="32"/>
      <w:lang w:val="en-US" w:eastAsia="zh-CN" w:bidi="ar-SA"/>
    </w:rPr>
  </w:style>
  <w:style w:type="character" w:customStyle="1" w:styleId="21">
    <w:name w:val="标题 2 字符"/>
    <w:basedOn w:val="a0"/>
    <w:link w:val="20"/>
    <w:qFormat/>
    <w:rPr>
      <w:rFonts w:ascii="Cambria" w:eastAsia="宋体" w:hAnsi="Cambria"/>
      <w:b/>
      <w:bCs/>
      <w:kern w:val="2"/>
      <w:sz w:val="28"/>
      <w:szCs w:val="32"/>
      <w:lang w:val="en-US" w:eastAsia="zh-CN" w:bidi="ar-SA"/>
    </w:rPr>
  </w:style>
  <w:style w:type="paragraph" w:customStyle="1" w:styleId="11">
    <w:name w:val="列表段落1"/>
    <w:basedOn w:val="a"/>
    <w:uiPriority w:val="34"/>
    <w:qFormat/>
    <w:pPr>
      <w:ind w:firstLine="420"/>
    </w:pPr>
    <w:rPr>
      <w:rFonts w:ascii="Calibri" w:hAnsi="Calibri"/>
      <w:szCs w:val="22"/>
    </w:rPr>
  </w:style>
  <w:style w:type="character" w:customStyle="1" w:styleId="10">
    <w:name w:val="标题 1 字符"/>
    <w:link w:val="1"/>
    <w:qFormat/>
    <w:rPr>
      <w:rFonts w:eastAsia="宋体"/>
      <w:b/>
      <w:kern w:val="44"/>
      <w:sz w:val="32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character" w:customStyle="1" w:styleId="a7">
    <w:name w:val="页眉 字符"/>
    <w:basedOn w:val="a0"/>
    <w:link w:val="a6"/>
    <w:qFormat/>
    <w:rPr>
      <w:rFonts w:ascii="Times New Roman" w:eastAsia="宋体" w:hAnsi="Times New Roman" w:cs="Times New Roman"/>
      <w:b/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Times New Roman" w:eastAsia="宋体" w:hAnsi="Times New Roman" w:cs="Times New Roman"/>
      <w:b/>
      <w:kern w:val="2"/>
      <w:sz w:val="18"/>
      <w:szCs w:val="18"/>
    </w:rPr>
  </w:style>
  <w:style w:type="paragraph" w:customStyle="1" w:styleId="22">
    <w:name w:val="列表段落2"/>
    <w:basedOn w:val="a"/>
    <w:uiPriority w:val="99"/>
    <w:qFormat/>
    <w:pPr>
      <w:ind w:firstLine="420"/>
    </w:pPr>
  </w:style>
  <w:style w:type="paragraph" w:styleId="a9">
    <w:name w:val="List Paragraph"/>
    <w:basedOn w:val="a"/>
    <w:uiPriority w:val="99"/>
    <w:rsid w:val="00C6181D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23</Pages>
  <Words>467</Words>
  <Characters>2662</Characters>
  <Application>Microsoft Office Word</Application>
  <DocSecurity>0</DocSecurity>
  <Lines>22</Lines>
  <Paragraphs>6</Paragraphs>
  <ScaleCrop>false</ScaleCrop>
  <Company>Kingsoft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Happy</cp:lastModifiedBy>
  <cp:revision>60</cp:revision>
  <dcterms:created xsi:type="dcterms:W3CDTF">2014-10-30T04:08:00Z</dcterms:created>
  <dcterms:modified xsi:type="dcterms:W3CDTF">2019-08-23T07:53:00Z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2052-1.4.0.1935</vt:lpwstr>
  </property>
</Properties>
</file>