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2A304" w14:textId="6BF3474F" w:rsidR="005907BD" w:rsidRPr="005907BD" w:rsidRDefault="005907BD" w:rsidP="005907BD">
      <w:pPr>
        <w:adjustRightInd w:val="0"/>
        <w:snapToGrid w:val="0"/>
        <w:spacing w:line="360" w:lineRule="auto"/>
        <w:jc w:val="left"/>
        <w:rPr>
          <w:rFonts w:ascii="黑体" w:eastAsia="黑体" w:hAnsi="黑体" w:cs="方正小标宋简体"/>
          <w:sz w:val="32"/>
          <w:szCs w:val="28"/>
        </w:rPr>
      </w:pPr>
      <w:r w:rsidRPr="005907BD">
        <w:rPr>
          <w:rFonts w:ascii="黑体" w:eastAsia="黑体" w:hAnsi="黑体" w:cs="方正小标宋简体" w:hint="eastAsia"/>
          <w:sz w:val="32"/>
          <w:szCs w:val="28"/>
        </w:rPr>
        <w:t>附件</w:t>
      </w:r>
    </w:p>
    <w:p w14:paraId="335D9503" w14:textId="77777777" w:rsidR="00AC70D1" w:rsidRPr="005907BD" w:rsidRDefault="00AC70D1" w:rsidP="005907BD">
      <w:pPr>
        <w:spacing w:afterLines="50" w:after="156" w:line="240" w:lineRule="atLeast"/>
        <w:jc w:val="center"/>
        <w:rPr>
          <w:rFonts w:ascii="方正小标宋简体" w:eastAsia="方正小标宋简体" w:hAnsi="宋体" w:cs="Times New Roman"/>
          <w:bCs/>
          <w:sz w:val="48"/>
          <w:szCs w:val="32"/>
        </w:rPr>
      </w:pPr>
    </w:p>
    <w:p w14:paraId="0145E6A5" w14:textId="57BDD36A" w:rsidR="00AC70D1" w:rsidRDefault="00AC70D1" w:rsidP="00AC70D1">
      <w:pPr>
        <w:spacing w:afterLines="50" w:after="156" w:line="240" w:lineRule="atLeast"/>
        <w:jc w:val="center"/>
        <w:rPr>
          <w:rFonts w:ascii="方正小标宋简体" w:eastAsia="方正小标宋简体" w:hAnsi="宋体" w:cs="Times New Roman"/>
          <w:bCs/>
          <w:sz w:val="48"/>
          <w:szCs w:val="32"/>
        </w:rPr>
      </w:pPr>
    </w:p>
    <w:p w14:paraId="5A77DE0A" w14:textId="48F2C7CF" w:rsidR="00AC70D1" w:rsidRDefault="00AC70D1" w:rsidP="00D13291">
      <w:pPr>
        <w:spacing w:afterLines="50" w:after="156" w:line="240" w:lineRule="atLeast"/>
        <w:jc w:val="center"/>
        <w:rPr>
          <w:rFonts w:ascii="方正小标宋简体" w:eastAsia="方正小标宋简体" w:hAnsi="宋体" w:cs="Times New Roman"/>
          <w:bCs/>
          <w:sz w:val="48"/>
          <w:szCs w:val="32"/>
        </w:rPr>
      </w:pPr>
    </w:p>
    <w:p w14:paraId="470005E6" w14:textId="77777777" w:rsidR="00AC70D1" w:rsidRPr="00E61354" w:rsidRDefault="00AC70D1" w:rsidP="00037868">
      <w:pPr>
        <w:adjustRightInd w:val="0"/>
        <w:snapToGrid w:val="0"/>
        <w:jc w:val="center"/>
        <w:rPr>
          <w:rFonts w:ascii="方正小标宋简体" w:eastAsia="方正小标宋简体" w:hAnsi="宋体" w:cs="Times New Roman"/>
          <w:bCs/>
          <w:sz w:val="36"/>
          <w:szCs w:val="36"/>
        </w:rPr>
      </w:pPr>
      <w:bookmarkStart w:id="0" w:name="_Hlk45033312"/>
      <w:r w:rsidRPr="00E61354">
        <w:rPr>
          <w:rFonts w:ascii="方正小标宋简体" w:eastAsia="方正小标宋简体" w:hAnsi="宋体" w:cs="Times New Roman" w:hint="eastAsia"/>
          <w:bCs/>
          <w:sz w:val="36"/>
          <w:szCs w:val="36"/>
        </w:rPr>
        <w:t>新冠肺炎疫情期间药物临床试验管理</w:t>
      </w:r>
    </w:p>
    <w:bookmarkEnd w:id="0"/>
    <w:p w14:paraId="59A33BF1" w14:textId="250B2CB1" w:rsidR="00AC70D1" w:rsidRPr="00E61354" w:rsidRDefault="00AC70D1" w:rsidP="00037868">
      <w:pPr>
        <w:adjustRightInd w:val="0"/>
        <w:snapToGrid w:val="0"/>
        <w:jc w:val="center"/>
        <w:rPr>
          <w:rFonts w:ascii="方正小标宋简体" w:eastAsia="方正小标宋简体" w:hAnsi="宋体" w:cs="Times New Roman"/>
          <w:bCs/>
          <w:sz w:val="36"/>
          <w:szCs w:val="36"/>
        </w:rPr>
      </w:pPr>
      <w:r w:rsidRPr="00E61354">
        <w:rPr>
          <w:rFonts w:ascii="方正小标宋简体" w:eastAsia="方正小标宋简体" w:hAnsi="宋体" w:cs="Times New Roman" w:hint="eastAsia"/>
          <w:bCs/>
          <w:sz w:val="36"/>
          <w:szCs w:val="36"/>
        </w:rPr>
        <w:t>指导原则</w:t>
      </w:r>
      <w:r w:rsidR="00EE60E3">
        <w:rPr>
          <w:rFonts w:ascii="方正小标宋简体" w:eastAsia="方正小标宋简体" w:hAnsi="宋体" w:cs="Times New Roman" w:hint="eastAsia"/>
          <w:bCs/>
          <w:sz w:val="36"/>
          <w:szCs w:val="36"/>
        </w:rPr>
        <w:t>（试行）</w:t>
      </w:r>
    </w:p>
    <w:p w14:paraId="663F7047" w14:textId="77777777" w:rsidR="00AC70D1" w:rsidRDefault="00AC70D1" w:rsidP="00AC70D1">
      <w:pPr>
        <w:spacing w:afterLines="50" w:after="156" w:line="240" w:lineRule="atLeast"/>
        <w:jc w:val="center"/>
        <w:rPr>
          <w:rFonts w:ascii="黑体" w:eastAsia="黑体" w:hAnsi="黑体" w:cs="Times New Roman"/>
          <w:b/>
          <w:bCs/>
          <w:szCs w:val="32"/>
        </w:rPr>
      </w:pPr>
    </w:p>
    <w:p w14:paraId="2AC34AEE" w14:textId="77777777" w:rsidR="00AC70D1" w:rsidRPr="006110F8" w:rsidRDefault="00AC70D1" w:rsidP="00AC70D1">
      <w:pPr>
        <w:spacing w:afterLines="50" w:after="156" w:line="240" w:lineRule="atLeast"/>
        <w:jc w:val="center"/>
        <w:rPr>
          <w:rFonts w:ascii="黑体" w:eastAsia="黑体" w:hAnsi="黑体" w:cs="Times New Roman"/>
          <w:b/>
          <w:bCs/>
          <w:szCs w:val="32"/>
        </w:rPr>
      </w:pPr>
    </w:p>
    <w:p w14:paraId="211E5EF6" w14:textId="77777777" w:rsidR="00AC70D1" w:rsidRDefault="00AC70D1" w:rsidP="00AC70D1">
      <w:pPr>
        <w:spacing w:afterLines="50" w:after="156" w:line="240" w:lineRule="atLeast"/>
        <w:jc w:val="center"/>
        <w:rPr>
          <w:rFonts w:ascii="黑体" w:eastAsia="黑体" w:hAnsi="黑体" w:cs="Times New Roman"/>
          <w:b/>
          <w:bCs/>
          <w:szCs w:val="32"/>
        </w:rPr>
      </w:pPr>
    </w:p>
    <w:p w14:paraId="252DB652" w14:textId="77777777" w:rsidR="00AC70D1" w:rsidRDefault="00AC70D1" w:rsidP="00AC70D1">
      <w:pPr>
        <w:spacing w:afterLines="50" w:after="156" w:line="240" w:lineRule="atLeast"/>
        <w:jc w:val="center"/>
        <w:rPr>
          <w:rFonts w:ascii="黑体" w:eastAsia="黑体" w:hAnsi="黑体" w:cs="Times New Roman"/>
          <w:b/>
          <w:bCs/>
          <w:szCs w:val="32"/>
        </w:rPr>
      </w:pPr>
    </w:p>
    <w:p w14:paraId="65B82F0B" w14:textId="77777777" w:rsidR="00AC70D1" w:rsidRDefault="00AC70D1" w:rsidP="00AC70D1">
      <w:pPr>
        <w:spacing w:afterLines="50" w:after="156" w:line="240" w:lineRule="atLeast"/>
        <w:jc w:val="center"/>
        <w:rPr>
          <w:rFonts w:ascii="黑体" w:eastAsia="黑体" w:hAnsi="黑体" w:cs="Times New Roman"/>
          <w:b/>
          <w:bCs/>
          <w:szCs w:val="32"/>
        </w:rPr>
      </w:pPr>
    </w:p>
    <w:p w14:paraId="65F1AF3B" w14:textId="26916AA4" w:rsidR="00AC70D1" w:rsidRDefault="00AC70D1" w:rsidP="00AC70D1">
      <w:pPr>
        <w:spacing w:afterLines="50" w:after="156" w:line="240" w:lineRule="atLeast"/>
        <w:jc w:val="center"/>
        <w:rPr>
          <w:rFonts w:ascii="黑体" w:eastAsia="黑体" w:hAnsi="黑体" w:cs="Times New Roman"/>
          <w:b/>
          <w:bCs/>
          <w:szCs w:val="32"/>
        </w:rPr>
      </w:pPr>
    </w:p>
    <w:p w14:paraId="33B4CA2E" w14:textId="5FAA97CC" w:rsidR="00D13291" w:rsidRDefault="00D13291" w:rsidP="00AC70D1">
      <w:pPr>
        <w:spacing w:afterLines="50" w:after="156" w:line="240" w:lineRule="atLeast"/>
        <w:jc w:val="center"/>
        <w:rPr>
          <w:rFonts w:ascii="黑体" w:eastAsia="黑体" w:hAnsi="黑体" w:cs="Times New Roman"/>
          <w:b/>
          <w:bCs/>
          <w:szCs w:val="32"/>
        </w:rPr>
      </w:pPr>
    </w:p>
    <w:p w14:paraId="2E8E5FC0" w14:textId="77777777" w:rsidR="00EB6B94" w:rsidRPr="00F90A85" w:rsidRDefault="00EB6B94" w:rsidP="00AC70D1">
      <w:pPr>
        <w:spacing w:afterLines="50" w:after="156" w:line="240" w:lineRule="atLeast"/>
        <w:jc w:val="center"/>
        <w:rPr>
          <w:rFonts w:ascii="黑体" w:eastAsia="黑体" w:hAnsi="黑体" w:cs="Times New Roman"/>
          <w:b/>
          <w:bCs/>
          <w:szCs w:val="32"/>
        </w:rPr>
      </w:pPr>
    </w:p>
    <w:p w14:paraId="03DC5C67" w14:textId="7C4BA4F9" w:rsidR="00AC70D1" w:rsidRPr="00AC70D1" w:rsidRDefault="00AC70D1" w:rsidP="00AC70D1">
      <w:pPr>
        <w:spacing w:afterLines="50" w:after="156" w:line="240" w:lineRule="atLeast"/>
        <w:jc w:val="center"/>
        <w:rPr>
          <w:rFonts w:ascii="黑体" w:eastAsia="黑体" w:hAnsi="黑体" w:cs="Times New Roman"/>
          <w:bCs/>
          <w:sz w:val="32"/>
          <w:szCs w:val="32"/>
        </w:rPr>
      </w:pPr>
      <w:r w:rsidRPr="00AC70D1">
        <w:rPr>
          <w:rFonts w:ascii="黑体" w:eastAsia="黑体" w:hAnsi="黑体" w:cs="Times New Roman"/>
          <w:bCs/>
          <w:sz w:val="32"/>
          <w:szCs w:val="32"/>
        </w:rPr>
        <w:t>2020</w:t>
      </w:r>
      <w:r w:rsidRPr="00AC70D1">
        <w:rPr>
          <w:rFonts w:ascii="黑体" w:eastAsia="黑体" w:hAnsi="黑体" w:cs="Times New Roman" w:hint="eastAsia"/>
          <w:bCs/>
          <w:sz w:val="32"/>
          <w:szCs w:val="32"/>
        </w:rPr>
        <w:t>年</w:t>
      </w:r>
      <w:r w:rsidR="00E61354">
        <w:rPr>
          <w:rFonts w:ascii="黑体" w:eastAsia="黑体" w:hAnsi="黑体" w:cs="Times New Roman"/>
          <w:bCs/>
          <w:sz w:val="32"/>
          <w:szCs w:val="32"/>
        </w:rPr>
        <w:t>7</w:t>
      </w:r>
      <w:r w:rsidRPr="00AC70D1">
        <w:rPr>
          <w:rFonts w:ascii="黑体" w:eastAsia="黑体" w:hAnsi="黑体" w:cs="Times New Roman" w:hint="eastAsia"/>
          <w:bCs/>
          <w:sz w:val="32"/>
          <w:szCs w:val="32"/>
        </w:rPr>
        <w:t>月</w:t>
      </w:r>
    </w:p>
    <w:p w14:paraId="68B89309" w14:textId="5BF1DCE5" w:rsidR="00AC70D1" w:rsidRDefault="00AC70D1" w:rsidP="007C1469">
      <w:pPr>
        <w:adjustRightInd w:val="0"/>
        <w:snapToGrid w:val="0"/>
        <w:spacing w:line="360" w:lineRule="auto"/>
        <w:jc w:val="center"/>
        <w:rPr>
          <w:rFonts w:ascii="Times New Roman" w:eastAsia="方正小标宋简体" w:hAnsi="Times New Roman" w:cs="Times New Roman"/>
          <w:sz w:val="36"/>
          <w:szCs w:val="36"/>
        </w:rPr>
      </w:pPr>
    </w:p>
    <w:p w14:paraId="68B41275" w14:textId="77777777" w:rsidR="00AC70D1" w:rsidRDefault="00AC70D1" w:rsidP="007C1469">
      <w:pPr>
        <w:adjustRightInd w:val="0"/>
        <w:snapToGrid w:val="0"/>
        <w:spacing w:line="360" w:lineRule="auto"/>
        <w:jc w:val="center"/>
        <w:rPr>
          <w:rFonts w:ascii="Times New Roman" w:eastAsia="方正小标宋简体" w:hAnsi="Times New Roman" w:cs="Times New Roman"/>
          <w:sz w:val="36"/>
          <w:szCs w:val="36"/>
        </w:rPr>
      </w:pPr>
    </w:p>
    <w:p w14:paraId="3FC2DB3F" w14:textId="595025FD" w:rsidR="00AC70D1" w:rsidRDefault="00AC70D1" w:rsidP="005907BD">
      <w:pPr>
        <w:adjustRightInd w:val="0"/>
        <w:snapToGrid w:val="0"/>
        <w:spacing w:line="360" w:lineRule="auto"/>
        <w:rPr>
          <w:rFonts w:ascii="方正小标宋简体" w:eastAsia="方正小标宋简体" w:hAnsi="方正小标宋简体" w:cs="方正小标宋简体"/>
          <w:sz w:val="36"/>
          <w:szCs w:val="36"/>
        </w:rPr>
      </w:pPr>
    </w:p>
    <w:p w14:paraId="72CE4215" w14:textId="77777777" w:rsidR="00037868" w:rsidRDefault="00037868" w:rsidP="005907BD">
      <w:pPr>
        <w:adjustRightInd w:val="0"/>
        <w:snapToGrid w:val="0"/>
        <w:spacing w:line="360" w:lineRule="auto"/>
        <w:rPr>
          <w:rFonts w:ascii="方正小标宋简体" w:eastAsia="方正小标宋简体" w:hAnsi="方正小标宋简体" w:cs="方正小标宋简体"/>
          <w:sz w:val="36"/>
          <w:szCs w:val="36"/>
        </w:rPr>
      </w:pPr>
    </w:p>
    <w:sdt>
      <w:sdtPr>
        <w:rPr>
          <w:rFonts w:asciiTheme="minorHAnsi" w:eastAsiaTheme="minorEastAsia" w:hAnsiTheme="minorHAnsi" w:cstheme="minorBidi"/>
          <w:color w:val="auto"/>
          <w:kern w:val="2"/>
          <w:sz w:val="21"/>
          <w:szCs w:val="22"/>
          <w:lang w:val="zh-CN"/>
        </w:rPr>
        <w:id w:val="-168403111"/>
        <w:docPartObj>
          <w:docPartGallery w:val="Table of Contents"/>
          <w:docPartUnique/>
        </w:docPartObj>
      </w:sdtPr>
      <w:sdtEndPr>
        <w:rPr>
          <w:rFonts w:ascii="仿宋_GB2312" w:eastAsia="仿宋_GB2312" w:hint="eastAsia"/>
          <w:b/>
          <w:bCs/>
          <w:sz w:val="32"/>
          <w:szCs w:val="32"/>
        </w:rPr>
      </w:sdtEndPr>
      <w:sdtContent>
        <w:p w14:paraId="6E6DD8B7" w14:textId="77777777" w:rsidR="00B62457" w:rsidRDefault="00B62457" w:rsidP="00C64AE1">
          <w:pPr>
            <w:pStyle w:val="TOC"/>
            <w:jc w:val="center"/>
            <w:rPr>
              <w:rFonts w:asciiTheme="minorHAnsi" w:eastAsiaTheme="minorEastAsia" w:hAnsiTheme="minorHAnsi" w:cstheme="minorBidi"/>
              <w:color w:val="auto"/>
              <w:kern w:val="2"/>
              <w:sz w:val="21"/>
              <w:szCs w:val="22"/>
              <w:lang w:val="zh-CN"/>
            </w:rPr>
          </w:pPr>
        </w:p>
        <w:p w14:paraId="3DCA237E" w14:textId="0CFD59E2" w:rsidR="00C64AE1" w:rsidRPr="00C64AE1" w:rsidRDefault="00C64AE1" w:rsidP="00C64AE1">
          <w:pPr>
            <w:pStyle w:val="TOC"/>
            <w:jc w:val="center"/>
            <w:rPr>
              <w:rFonts w:ascii="方正小标宋简体" w:eastAsia="方正小标宋简体"/>
              <w:color w:val="auto"/>
              <w:sz w:val="36"/>
              <w:szCs w:val="36"/>
            </w:rPr>
          </w:pPr>
          <w:r w:rsidRPr="00C64AE1">
            <w:rPr>
              <w:rFonts w:ascii="方正小标宋简体" w:eastAsia="方正小标宋简体" w:hint="eastAsia"/>
              <w:color w:val="auto"/>
              <w:sz w:val="36"/>
              <w:szCs w:val="36"/>
              <w:lang w:val="zh-CN"/>
            </w:rPr>
            <w:t>目</w:t>
          </w:r>
          <w:r>
            <w:rPr>
              <w:rFonts w:ascii="方正小标宋简体" w:eastAsia="方正小标宋简体" w:hint="eastAsia"/>
              <w:color w:val="auto"/>
              <w:sz w:val="36"/>
              <w:szCs w:val="36"/>
              <w:lang w:val="zh-CN"/>
            </w:rPr>
            <w:t xml:space="preserve"> </w:t>
          </w:r>
          <w:r>
            <w:rPr>
              <w:rFonts w:ascii="方正小标宋简体" w:eastAsia="方正小标宋简体"/>
              <w:color w:val="auto"/>
              <w:sz w:val="36"/>
              <w:szCs w:val="36"/>
              <w:lang w:val="zh-CN"/>
            </w:rPr>
            <w:t xml:space="preserve"> </w:t>
          </w:r>
          <w:r w:rsidRPr="00C64AE1">
            <w:rPr>
              <w:rFonts w:ascii="方正小标宋简体" w:eastAsia="方正小标宋简体" w:hint="eastAsia"/>
              <w:color w:val="auto"/>
              <w:sz w:val="36"/>
              <w:szCs w:val="36"/>
              <w:lang w:val="zh-CN"/>
            </w:rPr>
            <w:t>录</w:t>
          </w:r>
        </w:p>
        <w:p w14:paraId="0F9E1FE4" w14:textId="4BEE7501" w:rsidR="00B62457" w:rsidRPr="00B62457" w:rsidRDefault="00C64AE1">
          <w:pPr>
            <w:pStyle w:val="11"/>
            <w:tabs>
              <w:tab w:val="right" w:leader="dot" w:pos="8296"/>
            </w:tabs>
            <w:rPr>
              <w:rFonts w:ascii="Times New Roman" w:eastAsia="仿宋_GB2312" w:hAnsi="Times New Roman" w:cs="Times New Roman"/>
              <w:noProof/>
              <w:sz w:val="32"/>
              <w:szCs w:val="32"/>
            </w:rPr>
          </w:pPr>
          <w:r w:rsidRPr="00CA1923">
            <w:rPr>
              <w:rFonts w:ascii="仿宋_GB2312" w:eastAsia="仿宋_GB2312" w:hint="eastAsia"/>
              <w:sz w:val="32"/>
              <w:szCs w:val="32"/>
            </w:rPr>
            <w:fldChar w:fldCharType="begin"/>
          </w:r>
          <w:r w:rsidRPr="00CA1923">
            <w:rPr>
              <w:rFonts w:ascii="仿宋_GB2312" w:eastAsia="仿宋_GB2312" w:hint="eastAsia"/>
              <w:sz w:val="32"/>
              <w:szCs w:val="32"/>
            </w:rPr>
            <w:instrText xml:space="preserve"> TOC \o "1-3" \h \z \u </w:instrText>
          </w:r>
          <w:r w:rsidRPr="00CA1923">
            <w:rPr>
              <w:rFonts w:ascii="仿宋_GB2312" w:eastAsia="仿宋_GB2312" w:hint="eastAsia"/>
              <w:sz w:val="32"/>
              <w:szCs w:val="32"/>
            </w:rPr>
            <w:fldChar w:fldCharType="separate"/>
          </w:r>
          <w:hyperlink w:anchor="_Toc45034888" w:history="1">
            <w:r w:rsidR="00B62457" w:rsidRPr="00B62457">
              <w:rPr>
                <w:rFonts w:ascii="Times New Roman" w:eastAsia="仿宋_GB2312" w:hAnsi="Times New Roman" w:cs="Times New Roman"/>
                <w:noProof/>
                <w:sz w:val="32"/>
                <w:szCs w:val="32"/>
              </w:rPr>
              <w:t>一、基本原则</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_Toc45034888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w:t>
            </w:r>
            <w:r w:rsidR="00B62457" w:rsidRPr="00B62457">
              <w:rPr>
                <w:rFonts w:ascii="Times New Roman" w:eastAsia="仿宋_GB2312" w:hAnsi="Times New Roman" w:cs="Times New Roman"/>
                <w:noProof/>
                <w:webHidden/>
                <w:sz w:val="32"/>
                <w:szCs w:val="32"/>
              </w:rPr>
              <w:fldChar w:fldCharType="end"/>
            </w:r>
          </w:hyperlink>
        </w:p>
        <w:p w14:paraId="403A1B89" w14:textId="193069BB"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889" w:history="1">
            <w:r w:rsidR="00B62457" w:rsidRPr="00B62457">
              <w:rPr>
                <w:rFonts w:ascii="Times New Roman" w:eastAsia="仿宋_GB2312" w:hAnsi="Times New Roman" w:cs="Times New Roman"/>
                <w:noProof/>
                <w:sz w:val="32"/>
                <w:szCs w:val="32"/>
              </w:rPr>
              <w:t>（一）受试者保护原则</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_Toc45034889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w:t>
            </w:r>
            <w:r w:rsidR="00B62457" w:rsidRPr="00B62457">
              <w:rPr>
                <w:rFonts w:ascii="Times New Roman" w:eastAsia="仿宋_GB2312" w:hAnsi="Times New Roman" w:cs="Times New Roman"/>
                <w:noProof/>
                <w:webHidden/>
                <w:sz w:val="32"/>
                <w:szCs w:val="32"/>
              </w:rPr>
              <w:fldChar w:fldCharType="end"/>
            </w:r>
          </w:hyperlink>
        </w:p>
        <w:p w14:paraId="103F28F8" w14:textId="08BB4881"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890" w:history="1">
            <w:r w:rsidR="00B62457" w:rsidRPr="00B62457">
              <w:rPr>
                <w:rFonts w:ascii="Times New Roman" w:eastAsia="仿宋_GB2312" w:hAnsi="Times New Roman" w:cs="Times New Roman"/>
                <w:noProof/>
                <w:sz w:val="32"/>
                <w:szCs w:val="32"/>
              </w:rPr>
              <w:t>（二）药物警戒与风险管理</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_Toc45034890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2</w:t>
            </w:r>
            <w:r w:rsidR="00B62457" w:rsidRPr="00B62457">
              <w:rPr>
                <w:rFonts w:ascii="Times New Roman" w:eastAsia="仿宋_GB2312" w:hAnsi="Times New Roman" w:cs="Times New Roman"/>
                <w:noProof/>
                <w:webHidden/>
                <w:sz w:val="32"/>
                <w:szCs w:val="32"/>
              </w:rPr>
              <w:fldChar w:fldCharType="end"/>
            </w:r>
          </w:hyperlink>
        </w:p>
        <w:p w14:paraId="62136F88" w14:textId="2B870582"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891" w:history="1">
            <w:r w:rsidR="00B62457" w:rsidRPr="00B62457">
              <w:rPr>
                <w:rFonts w:ascii="Times New Roman" w:eastAsia="仿宋_GB2312" w:hAnsi="Times New Roman" w:cs="Times New Roman"/>
                <w:noProof/>
                <w:sz w:val="32"/>
                <w:szCs w:val="32"/>
              </w:rPr>
              <w:t>（三）遵循药物临床试验质量管理规范</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_Toc45034891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3</w:t>
            </w:r>
            <w:r w:rsidR="00B62457" w:rsidRPr="00B62457">
              <w:rPr>
                <w:rFonts w:ascii="Times New Roman" w:eastAsia="仿宋_GB2312" w:hAnsi="Times New Roman" w:cs="Times New Roman"/>
                <w:noProof/>
                <w:webHidden/>
                <w:sz w:val="32"/>
                <w:szCs w:val="32"/>
              </w:rPr>
              <w:fldChar w:fldCharType="end"/>
            </w:r>
          </w:hyperlink>
        </w:p>
        <w:p w14:paraId="1EAAB283" w14:textId="3C4C16D1" w:rsidR="00B62457" w:rsidRPr="00B62457" w:rsidRDefault="00A5574F">
          <w:pPr>
            <w:pStyle w:val="11"/>
            <w:tabs>
              <w:tab w:val="right" w:leader="dot" w:pos="8296"/>
            </w:tabs>
            <w:rPr>
              <w:rFonts w:ascii="Times New Roman" w:eastAsia="仿宋_GB2312" w:hAnsi="Times New Roman" w:cs="Times New Roman"/>
              <w:noProof/>
              <w:sz w:val="32"/>
              <w:szCs w:val="32"/>
            </w:rPr>
          </w:pPr>
          <w:hyperlink w:anchor="_Toc45034892" w:history="1">
            <w:r w:rsidR="00B62457" w:rsidRPr="00B62457">
              <w:rPr>
                <w:rFonts w:ascii="Times New Roman" w:eastAsia="仿宋_GB2312" w:hAnsi="Times New Roman" w:cs="Times New Roman"/>
                <w:noProof/>
                <w:sz w:val="32"/>
                <w:szCs w:val="32"/>
              </w:rPr>
              <w:t>二、新冠肺炎药物的临床试验管理</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_Toc45034892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4</w:t>
            </w:r>
            <w:r w:rsidR="00B62457" w:rsidRPr="00B62457">
              <w:rPr>
                <w:rFonts w:ascii="Times New Roman" w:eastAsia="仿宋_GB2312" w:hAnsi="Times New Roman" w:cs="Times New Roman"/>
                <w:noProof/>
                <w:webHidden/>
                <w:sz w:val="32"/>
                <w:szCs w:val="32"/>
              </w:rPr>
              <w:fldChar w:fldCharType="end"/>
            </w:r>
          </w:hyperlink>
        </w:p>
        <w:p w14:paraId="158F19F8" w14:textId="215A6EB0"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893" w:history="1">
            <w:r w:rsidR="00B62457" w:rsidRPr="00B62457">
              <w:rPr>
                <w:rFonts w:ascii="Times New Roman" w:eastAsia="仿宋_GB2312" w:hAnsi="Times New Roman" w:cs="Times New Roman"/>
                <w:noProof/>
                <w:sz w:val="32"/>
                <w:szCs w:val="32"/>
              </w:rPr>
              <w:t>（一）强化药物临床试验信息及时报告和风险评估</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_Toc45034893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4</w:t>
            </w:r>
            <w:r w:rsidR="00B62457" w:rsidRPr="00B62457">
              <w:rPr>
                <w:rFonts w:ascii="Times New Roman" w:eastAsia="仿宋_GB2312" w:hAnsi="Times New Roman" w:cs="Times New Roman"/>
                <w:noProof/>
                <w:webHidden/>
                <w:sz w:val="32"/>
                <w:szCs w:val="32"/>
              </w:rPr>
              <w:fldChar w:fldCharType="end"/>
            </w:r>
          </w:hyperlink>
        </w:p>
        <w:p w14:paraId="2DE3F26C" w14:textId="61F0CCAB"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894" w:history="1">
            <w:r w:rsidR="00B62457" w:rsidRPr="00B62457">
              <w:rPr>
                <w:rFonts w:ascii="Times New Roman" w:eastAsia="仿宋_GB2312" w:hAnsi="Times New Roman" w:cs="Times New Roman"/>
                <w:noProof/>
                <w:sz w:val="32"/>
                <w:szCs w:val="32"/>
              </w:rPr>
              <w:t>（二）临床试验方案设计和实施的考虑</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_Toc45034894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4</w:t>
            </w:r>
            <w:r w:rsidR="00B62457" w:rsidRPr="00B62457">
              <w:rPr>
                <w:rFonts w:ascii="Times New Roman" w:eastAsia="仿宋_GB2312" w:hAnsi="Times New Roman" w:cs="Times New Roman"/>
                <w:noProof/>
                <w:webHidden/>
                <w:sz w:val="32"/>
                <w:szCs w:val="32"/>
              </w:rPr>
              <w:fldChar w:fldCharType="end"/>
            </w:r>
          </w:hyperlink>
        </w:p>
        <w:p w14:paraId="1CD7DCF9" w14:textId="04C603DE"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895" w:history="1">
            <w:r w:rsidR="00B62457" w:rsidRPr="00B62457">
              <w:rPr>
                <w:rFonts w:ascii="Times New Roman" w:eastAsia="仿宋_GB2312" w:hAnsi="Times New Roman" w:cs="Times New Roman"/>
                <w:noProof/>
                <w:sz w:val="32"/>
                <w:szCs w:val="32"/>
              </w:rPr>
              <w:t>（三）临床试验实施地点的管理</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_Toc45034895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5</w:t>
            </w:r>
            <w:r w:rsidR="00B62457" w:rsidRPr="00B62457">
              <w:rPr>
                <w:rFonts w:ascii="Times New Roman" w:eastAsia="仿宋_GB2312" w:hAnsi="Times New Roman" w:cs="Times New Roman"/>
                <w:noProof/>
                <w:webHidden/>
                <w:sz w:val="32"/>
                <w:szCs w:val="32"/>
              </w:rPr>
              <w:fldChar w:fldCharType="end"/>
            </w:r>
          </w:hyperlink>
        </w:p>
        <w:p w14:paraId="2044F7BA" w14:textId="5783ED9A"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896" w:history="1">
            <w:r w:rsidR="00B62457" w:rsidRPr="00B62457">
              <w:rPr>
                <w:rFonts w:ascii="Times New Roman" w:eastAsia="仿宋_GB2312" w:hAnsi="Times New Roman" w:cs="Times New Roman"/>
                <w:noProof/>
                <w:sz w:val="32"/>
                <w:szCs w:val="32"/>
              </w:rPr>
              <w:t>（四）临床试验监查和稽查的特殊考虑</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_Toc45034896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5</w:t>
            </w:r>
            <w:r w:rsidR="00B62457" w:rsidRPr="00B62457">
              <w:rPr>
                <w:rFonts w:ascii="Times New Roman" w:eastAsia="仿宋_GB2312" w:hAnsi="Times New Roman" w:cs="Times New Roman"/>
                <w:noProof/>
                <w:webHidden/>
                <w:sz w:val="32"/>
                <w:szCs w:val="32"/>
              </w:rPr>
              <w:fldChar w:fldCharType="end"/>
            </w:r>
          </w:hyperlink>
        </w:p>
        <w:p w14:paraId="10E0680D" w14:textId="08E91BDC" w:rsidR="00B62457" w:rsidRPr="00B62457" w:rsidRDefault="00A5574F">
          <w:pPr>
            <w:pStyle w:val="11"/>
            <w:tabs>
              <w:tab w:val="right" w:leader="dot" w:pos="8296"/>
            </w:tabs>
            <w:rPr>
              <w:rFonts w:ascii="Times New Roman" w:eastAsia="仿宋_GB2312" w:hAnsi="Times New Roman" w:cs="Times New Roman"/>
              <w:noProof/>
              <w:sz w:val="32"/>
              <w:szCs w:val="32"/>
            </w:rPr>
          </w:pPr>
          <w:hyperlink w:anchor="_Toc45034897" w:history="1">
            <w:r w:rsidR="00B62457" w:rsidRPr="00B62457">
              <w:rPr>
                <w:rFonts w:ascii="Times New Roman" w:eastAsia="仿宋_GB2312" w:hAnsi="Times New Roman" w:cs="Times New Roman"/>
                <w:noProof/>
                <w:sz w:val="32"/>
                <w:szCs w:val="32"/>
              </w:rPr>
              <w:t>三、其它在研药物的临床试验管理</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_Toc45034897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6</w:t>
            </w:r>
            <w:r w:rsidR="00B62457" w:rsidRPr="00B62457">
              <w:rPr>
                <w:rFonts w:ascii="Times New Roman" w:eastAsia="仿宋_GB2312" w:hAnsi="Times New Roman" w:cs="Times New Roman"/>
                <w:noProof/>
                <w:webHidden/>
                <w:sz w:val="32"/>
                <w:szCs w:val="32"/>
              </w:rPr>
              <w:fldChar w:fldCharType="end"/>
            </w:r>
          </w:hyperlink>
        </w:p>
        <w:p w14:paraId="0C046729" w14:textId="054BD5A5"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898" w:history="1">
            <w:r w:rsidR="00B62457" w:rsidRPr="00B62457">
              <w:rPr>
                <w:rFonts w:ascii="Times New Roman" w:eastAsia="仿宋_GB2312" w:hAnsi="Times New Roman" w:cs="Times New Roman"/>
                <w:noProof/>
                <w:sz w:val="32"/>
                <w:szCs w:val="32"/>
              </w:rPr>
              <w:t>（一）重新评估临床试验的启动和进行</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_Toc45034898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6</w:t>
            </w:r>
            <w:r w:rsidR="00B62457" w:rsidRPr="00B62457">
              <w:rPr>
                <w:rFonts w:ascii="Times New Roman" w:eastAsia="仿宋_GB2312" w:hAnsi="Times New Roman" w:cs="Times New Roman"/>
                <w:noProof/>
                <w:webHidden/>
                <w:sz w:val="32"/>
                <w:szCs w:val="32"/>
              </w:rPr>
              <w:fldChar w:fldCharType="end"/>
            </w:r>
          </w:hyperlink>
        </w:p>
        <w:p w14:paraId="1FF6385C" w14:textId="445D8D9A"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899" w:history="1">
            <w:r w:rsidR="00B62457" w:rsidRPr="00B62457">
              <w:rPr>
                <w:rFonts w:ascii="Times New Roman" w:eastAsia="仿宋_GB2312" w:hAnsi="Times New Roman" w:cs="Times New Roman"/>
                <w:noProof/>
                <w:sz w:val="32"/>
                <w:szCs w:val="32"/>
              </w:rPr>
              <w:t xml:space="preserve">1. </w:t>
            </w:r>
            <w:r w:rsidR="00B62457" w:rsidRPr="00B62457">
              <w:rPr>
                <w:rFonts w:ascii="Times New Roman" w:eastAsia="仿宋_GB2312" w:hAnsi="Times New Roman" w:cs="Times New Roman"/>
                <w:noProof/>
                <w:sz w:val="32"/>
                <w:szCs w:val="32"/>
              </w:rPr>
              <w:t>启动新临床试验和招募新受试者</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_Toc45034899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6</w:t>
            </w:r>
            <w:r w:rsidR="00B62457" w:rsidRPr="00B62457">
              <w:rPr>
                <w:rFonts w:ascii="Times New Roman" w:eastAsia="仿宋_GB2312" w:hAnsi="Times New Roman" w:cs="Times New Roman"/>
                <w:noProof/>
                <w:webHidden/>
                <w:sz w:val="32"/>
                <w:szCs w:val="32"/>
              </w:rPr>
              <w:fldChar w:fldCharType="end"/>
            </w:r>
          </w:hyperlink>
        </w:p>
        <w:p w14:paraId="43DCD832" w14:textId="31F9BF3F"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900" w:history="1">
            <w:r w:rsidR="00B62457" w:rsidRPr="00B62457">
              <w:rPr>
                <w:rFonts w:ascii="Times New Roman" w:eastAsia="仿宋_GB2312" w:hAnsi="Times New Roman" w:cs="Times New Roman"/>
                <w:noProof/>
                <w:sz w:val="32"/>
                <w:szCs w:val="32"/>
              </w:rPr>
              <w:t xml:space="preserve">2. </w:t>
            </w:r>
            <w:r w:rsidR="00B62457" w:rsidRPr="00B62457">
              <w:rPr>
                <w:rFonts w:ascii="Times New Roman" w:eastAsia="仿宋_GB2312" w:hAnsi="Times New Roman" w:cs="Times New Roman"/>
                <w:noProof/>
                <w:sz w:val="32"/>
                <w:szCs w:val="32"/>
              </w:rPr>
              <w:t>关闭临床试验机构和启动新临床试验机构</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_Toc45034900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7</w:t>
            </w:r>
            <w:r w:rsidR="00B62457" w:rsidRPr="00B62457">
              <w:rPr>
                <w:rFonts w:ascii="Times New Roman" w:eastAsia="仿宋_GB2312" w:hAnsi="Times New Roman" w:cs="Times New Roman"/>
                <w:noProof/>
                <w:webHidden/>
                <w:sz w:val="32"/>
                <w:szCs w:val="32"/>
              </w:rPr>
              <w:fldChar w:fldCharType="end"/>
            </w:r>
          </w:hyperlink>
        </w:p>
        <w:p w14:paraId="0A5EC78A" w14:textId="5B425897"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901" w:history="1">
            <w:r w:rsidR="00B62457" w:rsidRPr="00B62457">
              <w:rPr>
                <w:rFonts w:ascii="Times New Roman" w:eastAsia="仿宋_GB2312" w:hAnsi="Times New Roman" w:cs="Times New Roman"/>
                <w:noProof/>
                <w:sz w:val="32"/>
                <w:szCs w:val="32"/>
              </w:rPr>
              <w:t xml:space="preserve">3. </w:t>
            </w:r>
            <w:r w:rsidR="00B62457" w:rsidRPr="00B62457">
              <w:rPr>
                <w:rFonts w:ascii="Times New Roman" w:eastAsia="仿宋_GB2312" w:hAnsi="Times New Roman" w:cs="Times New Roman"/>
                <w:noProof/>
                <w:sz w:val="32"/>
                <w:szCs w:val="32"/>
              </w:rPr>
              <w:t>暂停或终止治疗</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_Toc45034901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8</w:t>
            </w:r>
            <w:r w:rsidR="00B62457" w:rsidRPr="00B62457">
              <w:rPr>
                <w:rFonts w:ascii="Times New Roman" w:eastAsia="仿宋_GB2312" w:hAnsi="Times New Roman" w:cs="Times New Roman"/>
                <w:noProof/>
                <w:webHidden/>
                <w:sz w:val="32"/>
                <w:szCs w:val="32"/>
              </w:rPr>
              <w:fldChar w:fldCharType="end"/>
            </w:r>
          </w:hyperlink>
        </w:p>
        <w:p w14:paraId="7119B6A5" w14:textId="5A679D07"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902" w:history="1">
            <w:r w:rsidR="00B62457" w:rsidRPr="00B62457">
              <w:rPr>
                <w:rFonts w:ascii="Times New Roman" w:eastAsia="仿宋_GB2312" w:hAnsi="Times New Roman" w:cs="Times New Roman"/>
                <w:noProof/>
                <w:sz w:val="32"/>
                <w:szCs w:val="32"/>
              </w:rPr>
              <w:t>（二）改进临床试验安全管理的可能措施</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_Toc45034902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8</w:t>
            </w:r>
            <w:r w:rsidR="00B62457" w:rsidRPr="00B62457">
              <w:rPr>
                <w:rFonts w:ascii="Times New Roman" w:eastAsia="仿宋_GB2312" w:hAnsi="Times New Roman" w:cs="Times New Roman"/>
                <w:noProof/>
                <w:webHidden/>
                <w:sz w:val="32"/>
                <w:szCs w:val="32"/>
              </w:rPr>
              <w:fldChar w:fldCharType="end"/>
            </w:r>
          </w:hyperlink>
        </w:p>
        <w:p w14:paraId="0280DD05" w14:textId="3395EFBB"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903" w:history="1">
            <w:r w:rsidR="00B62457" w:rsidRPr="00B62457">
              <w:rPr>
                <w:rFonts w:ascii="Times New Roman" w:eastAsia="仿宋_GB2312" w:hAnsi="Times New Roman" w:cs="Times New Roman"/>
                <w:noProof/>
                <w:sz w:val="32"/>
                <w:szCs w:val="32"/>
              </w:rPr>
              <w:t xml:space="preserve">1. </w:t>
            </w:r>
            <w:r w:rsidR="00B62457" w:rsidRPr="00B62457">
              <w:rPr>
                <w:rFonts w:ascii="Times New Roman" w:eastAsia="仿宋_GB2312" w:hAnsi="Times New Roman" w:cs="Times New Roman"/>
                <w:noProof/>
                <w:sz w:val="32"/>
                <w:szCs w:val="32"/>
              </w:rPr>
              <w:t>加强对受试者的关注</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_Toc45034903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9</w:t>
            </w:r>
            <w:r w:rsidR="00B62457" w:rsidRPr="00B62457">
              <w:rPr>
                <w:rFonts w:ascii="Times New Roman" w:eastAsia="仿宋_GB2312" w:hAnsi="Times New Roman" w:cs="Times New Roman"/>
                <w:noProof/>
                <w:webHidden/>
                <w:sz w:val="32"/>
                <w:szCs w:val="32"/>
              </w:rPr>
              <w:fldChar w:fldCharType="end"/>
            </w:r>
          </w:hyperlink>
        </w:p>
        <w:p w14:paraId="24ABACB6" w14:textId="32D49BD2"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904" w:history="1">
            <w:r w:rsidR="00B62457" w:rsidRPr="00B62457">
              <w:rPr>
                <w:rFonts w:ascii="Times New Roman" w:eastAsia="仿宋_GB2312" w:hAnsi="Times New Roman" w:cs="Times New Roman"/>
                <w:noProof/>
                <w:sz w:val="32"/>
                <w:szCs w:val="32"/>
              </w:rPr>
              <w:t xml:space="preserve">2. </w:t>
            </w:r>
            <w:r w:rsidR="00B62457" w:rsidRPr="00B62457">
              <w:rPr>
                <w:rFonts w:ascii="Times New Roman" w:eastAsia="仿宋_GB2312" w:hAnsi="Times New Roman" w:cs="Times New Roman"/>
                <w:noProof/>
                <w:sz w:val="32"/>
                <w:szCs w:val="32"/>
              </w:rPr>
              <w:t>受试者的访视</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_Toc45034904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9</w:t>
            </w:r>
            <w:r w:rsidR="00B62457" w:rsidRPr="00B62457">
              <w:rPr>
                <w:rFonts w:ascii="Times New Roman" w:eastAsia="仿宋_GB2312" w:hAnsi="Times New Roman" w:cs="Times New Roman"/>
                <w:noProof/>
                <w:webHidden/>
                <w:sz w:val="32"/>
                <w:szCs w:val="32"/>
              </w:rPr>
              <w:fldChar w:fldCharType="end"/>
            </w:r>
          </w:hyperlink>
        </w:p>
        <w:p w14:paraId="690D75D1" w14:textId="6D20E128"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905" w:history="1">
            <w:r w:rsidR="00B62457" w:rsidRPr="00B62457">
              <w:rPr>
                <w:rFonts w:ascii="Times New Roman" w:eastAsia="仿宋_GB2312" w:hAnsi="Times New Roman" w:cs="Times New Roman"/>
                <w:noProof/>
                <w:sz w:val="32"/>
                <w:szCs w:val="32"/>
              </w:rPr>
              <w:t xml:space="preserve">3. </w:t>
            </w:r>
            <w:r w:rsidR="00B62457" w:rsidRPr="00B62457">
              <w:rPr>
                <w:rFonts w:ascii="Times New Roman" w:eastAsia="仿宋_GB2312" w:hAnsi="Times New Roman" w:cs="Times New Roman"/>
                <w:noProof/>
                <w:sz w:val="32"/>
                <w:szCs w:val="32"/>
              </w:rPr>
              <w:t>试验药物的发放</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_Toc45034905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10</w:t>
            </w:r>
            <w:r w:rsidR="00B62457" w:rsidRPr="00B62457">
              <w:rPr>
                <w:rFonts w:ascii="Times New Roman" w:eastAsia="仿宋_GB2312" w:hAnsi="Times New Roman" w:cs="Times New Roman"/>
                <w:noProof/>
                <w:webHidden/>
                <w:sz w:val="32"/>
                <w:szCs w:val="32"/>
              </w:rPr>
              <w:fldChar w:fldCharType="end"/>
            </w:r>
          </w:hyperlink>
        </w:p>
        <w:p w14:paraId="446DD081" w14:textId="30DAE84D"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906" w:history="1">
            <w:r w:rsidR="00B62457" w:rsidRPr="00B62457">
              <w:rPr>
                <w:rFonts w:ascii="Times New Roman" w:eastAsia="仿宋_GB2312" w:hAnsi="Times New Roman" w:cs="Times New Roman"/>
                <w:noProof/>
                <w:sz w:val="32"/>
                <w:szCs w:val="32"/>
              </w:rPr>
              <w:t xml:space="preserve">4. </w:t>
            </w:r>
            <w:r w:rsidR="00B62457" w:rsidRPr="00B62457">
              <w:rPr>
                <w:rFonts w:ascii="Times New Roman" w:eastAsia="仿宋_GB2312" w:hAnsi="Times New Roman" w:cs="Times New Roman"/>
                <w:noProof/>
                <w:sz w:val="32"/>
                <w:szCs w:val="32"/>
              </w:rPr>
              <w:t>知情同意的变更</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_Toc45034906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11</w:t>
            </w:r>
            <w:r w:rsidR="00B62457" w:rsidRPr="00B62457">
              <w:rPr>
                <w:rFonts w:ascii="Times New Roman" w:eastAsia="仿宋_GB2312" w:hAnsi="Times New Roman" w:cs="Times New Roman"/>
                <w:noProof/>
                <w:webHidden/>
                <w:sz w:val="32"/>
                <w:szCs w:val="32"/>
              </w:rPr>
              <w:fldChar w:fldCharType="end"/>
            </w:r>
          </w:hyperlink>
        </w:p>
        <w:p w14:paraId="43E4CF30" w14:textId="1F030A44"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907" w:history="1">
            <w:r w:rsidR="00B62457" w:rsidRPr="00B62457">
              <w:rPr>
                <w:rFonts w:ascii="Times New Roman" w:eastAsia="仿宋_GB2312" w:hAnsi="Times New Roman" w:cs="Times New Roman"/>
                <w:noProof/>
                <w:sz w:val="32"/>
                <w:szCs w:val="32"/>
              </w:rPr>
              <w:t>（三）临床试验相关各方沟通交流</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_Toc45034907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11</w:t>
            </w:r>
            <w:r w:rsidR="00B62457" w:rsidRPr="00B62457">
              <w:rPr>
                <w:rFonts w:ascii="Times New Roman" w:eastAsia="仿宋_GB2312" w:hAnsi="Times New Roman" w:cs="Times New Roman"/>
                <w:noProof/>
                <w:webHidden/>
                <w:sz w:val="32"/>
                <w:szCs w:val="32"/>
              </w:rPr>
              <w:fldChar w:fldCharType="end"/>
            </w:r>
          </w:hyperlink>
        </w:p>
        <w:p w14:paraId="3BED349D" w14:textId="401ACB6E"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908" w:history="1">
            <w:r w:rsidR="00B62457" w:rsidRPr="00B62457">
              <w:rPr>
                <w:rFonts w:ascii="Times New Roman" w:eastAsia="仿宋_GB2312" w:hAnsi="Times New Roman" w:cs="Times New Roman"/>
                <w:noProof/>
                <w:sz w:val="32"/>
                <w:szCs w:val="32"/>
              </w:rPr>
              <w:t xml:space="preserve">1. </w:t>
            </w:r>
            <w:r w:rsidR="00B62457" w:rsidRPr="00B62457">
              <w:rPr>
                <w:rFonts w:ascii="Times New Roman" w:eastAsia="仿宋_GB2312" w:hAnsi="Times New Roman" w:cs="Times New Roman"/>
                <w:noProof/>
                <w:sz w:val="32"/>
                <w:szCs w:val="32"/>
              </w:rPr>
              <w:t>申办者与监督管理部门的沟通</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_Toc45034908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12</w:t>
            </w:r>
            <w:r w:rsidR="00B62457" w:rsidRPr="00B62457">
              <w:rPr>
                <w:rFonts w:ascii="Times New Roman" w:eastAsia="仿宋_GB2312" w:hAnsi="Times New Roman" w:cs="Times New Roman"/>
                <w:noProof/>
                <w:webHidden/>
                <w:sz w:val="32"/>
                <w:szCs w:val="32"/>
              </w:rPr>
              <w:fldChar w:fldCharType="end"/>
            </w:r>
          </w:hyperlink>
        </w:p>
        <w:p w14:paraId="16082C27" w14:textId="3D92A5E5"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909" w:history="1">
            <w:r w:rsidR="00B62457" w:rsidRPr="00B62457">
              <w:rPr>
                <w:rFonts w:ascii="Times New Roman" w:eastAsia="仿宋_GB2312" w:hAnsi="Times New Roman" w:cs="Times New Roman"/>
                <w:noProof/>
                <w:sz w:val="32"/>
                <w:szCs w:val="32"/>
              </w:rPr>
              <w:t xml:space="preserve">2. </w:t>
            </w:r>
            <w:r w:rsidR="00B62457" w:rsidRPr="00B62457">
              <w:rPr>
                <w:rFonts w:ascii="Times New Roman" w:eastAsia="仿宋_GB2312" w:hAnsi="Times New Roman" w:cs="Times New Roman"/>
                <w:noProof/>
                <w:sz w:val="32"/>
                <w:szCs w:val="32"/>
              </w:rPr>
              <w:t>申办者与研究者、临床试验机构的沟通</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_Toc45034909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12</w:t>
            </w:r>
            <w:r w:rsidR="00B62457" w:rsidRPr="00B62457">
              <w:rPr>
                <w:rFonts w:ascii="Times New Roman" w:eastAsia="仿宋_GB2312" w:hAnsi="Times New Roman" w:cs="Times New Roman"/>
                <w:noProof/>
                <w:webHidden/>
                <w:sz w:val="32"/>
                <w:szCs w:val="32"/>
              </w:rPr>
              <w:fldChar w:fldCharType="end"/>
            </w:r>
          </w:hyperlink>
        </w:p>
        <w:p w14:paraId="529281B9" w14:textId="743B7168" w:rsidR="00B62457" w:rsidRPr="00B62457" w:rsidRDefault="00A5574F">
          <w:pPr>
            <w:pStyle w:val="31"/>
            <w:tabs>
              <w:tab w:val="right" w:leader="dot" w:pos="8296"/>
            </w:tabs>
            <w:rPr>
              <w:rFonts w:ascii="Times New Roman" w:eastAsia="仿宋_GB2312" w:hAnsi="Times New Roman" w:cs="Times New Roman"/>
              <w:noProof/>
              <w:sz w:val="32"/>
              <w:szCs w:val="32"/>
            </w:rPr>
          </w:pPr>
          <w:hyperlink w:anchor="_Toc45034910" w:history="1">
            <w:r w:rsidR="00B62457" w:rsidRPr="00B62457">
              <w:rPr>
                <w:rFonts w:ascii="Times New Roman" w:eastAsia="仿宋_GB2312" w:hAnsi="Times New Roman" w:cs="Times New Roman"/>
                <w:noProof/>
                <w:sz w:val="32"/>
                <w:szCs w:val="32"/>
              </w:rPr>
              <w:t xml:space="preserve">3. </w:t>
            </w:r>
            <w:r w:rsidR="00B62457" w:rsidRPr="00B62457">
              <w:rPr>
                <w:rFonts w:ascii="Times New Roman" w:eastAsia="仿宋_GB2312" w:hAnsi="Times New Roman" w:cs="Times New Roman"/>
                <w:noProof/>
                <w:sz w:val="32"/>
                <w:szCs w:val="32"/>
              </w:rPr>
              <w:t>研究者与受试者的沟通</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_Toc45034910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12</w:t>
            </w:r>
            <w:r w:rsidR="00B62457" w:rsidRPr="00B62457">
              <w:rPr>
                <w:rFonts w:ascii="Times New Roman" w:eastAsia="仿宋_GB2312" w:hAnsi="Times New Roman" w:cs="Times New Roman"/>
                <w:noProof/>
                <w:webHidden/>
                <w:sz w:val="32"/>
                <w:szCs w:val="32"/>
              </w:rPr>
              <w:fldChar w:fldCharType="end"/>
            </w:r>
          </w:hyperlink>
        </w:p>
        <w:p w14:paraId="598780D4" w14:textId="679E8EE1"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911" w:history="1">
            <w:r w:rsidR="00B62457" w:rsidRPr="00B62457">
              <w:rPr>
                <w:rFonts w:ascii="Times New Roman" w:eastAsia="仿宋_GB2312" w:hAnsi="Times New Roman" w:cs="Times New Roman"/>
                <w:noProof/>
                <w:sz w:val="32"/>
                <w:szCs w:val="32"/>
              </w:rPr>
              <w:t>（四）监查和稽查</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_Toc45034911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13</w:t>
            </w:r>
            <w:r w:rsidR="00B62457" w:rsidRPr="00B62457">
              <w:rPr>
                <w:rFonts w:ascii="Times New Roman" w:eastAsia="仿宋_GB2312" w:hAnsi="Times New Roman" w:cs="Times New Roman"/>
                <w:noProof/>
                <w:webHidden/>
                <w:sz w:val="32"/>
                <w:szCs w:val="32"/>
              </w:rPr>
              <w:fldChar w:fldCharType="end"/>
            </w:r>
          </w:hyperlink>
        </w:p>
        <w:p w14:paraId="3E663110" w14:textId="2DF22E77" w:rsidR="00B62457" w:rsidRPr="00B62457" w:rsidRDefault="00A5574F">
          <w:pPr>
            <w:pStyle w:val="21"/>
            <w:tabs>
              <w:tab w:val="right" w:leader="dot" w:pos="8296"/>
            </w:tabs>
            <w:rPr>
              <w:rFonts w:ascii="Times New Roman" w:eastAsia="仿宋_GB2312" w:hAnsi="Times New Roman" w:cs="Times New Roman"/>
              <w:noProof/>
              <w:sz w:val="32"/>
              <w:szCs w:val="32"/>
            </w:rPr>
          </w:pPr>
          <w:hyperlink w:anchor="_Toc45034912" w:history="1">
            <w:r w:rsidR="00B62457" w:rsidRPr="00B62457">
              <w:rPr>
                <w:rFonts w:ascii="Times New Roman" w:eastAsia="仿宋_GB2312" w:hAnsi="Times New Roman" w:cs="Times New Roman"/>
                <w:noProof/>
                <w:sz w:val="32"/>
                <w:szCs w:val="32"/>
              </w:rPr>
              <w:t>（五）临床试验报告的撰写</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_Toc45034912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13</w:t>
            </w:r>
            <w:r w:rsidR="00B62457" w:rsidRPr="00B62457">
              <w:rPr>
                <w:rFonts w:ascii="Times New Roman" w:eastAsia="仿宋_GB2312" w:hAnsi="Times New Roman" w:cs="Times New Roman"/>
                <w:noProof/>
                <w:webHidden/>
                <w:sz w:val="32"/>
                <w:szCs w:val="32"/>
              </w:rPr>
              <w:fldChar w:fldCharType="end"/>
            </w:r>
          </w:hyperlink>
        </w:p>
        <w:p w14:paraId="717509CD" w14:textId="423F30D6" w:rsidR="00B62457" w:rsidRPr="00B62457" w:rsidRDefault="00A5574F">
          <w:pPr>
            <w:pStyle w:val="11"/>
            <w:tabs>
              <w:tab w:val="right" w:leader="dot" w:pos="8296"/>
            </w:tabs>
            <w:rPr>
              <w:rFonts w:ascii="Times New Roman" w:eastAsia="仿宋_GB2312" w:hAnsi="Times New Roman" w:cs="Times New Roman"/>
              <w:noProof/>
              <w:sz w:val="32"/>
              <w:szCs w:val="32"/>
            </w:rPr>
          </w:pPr>
          <w:hyperlink w:anchor="_Toc45034913" w:history="1">
            <w:r w:rsidR="00B62457" w:rsidRPr="00B62457">
              <w:rPr>
                <w:rFonts w:ascii="Times New Roman" w:eastAsia="仿宋_GB2312" w:hAnsi="Times New Roman" w:cs="Times New Roman"/>
                <w:noProof/>
                <w:sz w:val="32"/>
                <w:szCs w:val="32"/>
              </w:rPr>
              <w:t>四、疫情期间临床试验数字化技术的应用</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_Toc45034913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13</w:t>
            </w:r>
            <w:r w:rsidR="00B62457" w:rsidRPr="00B62457">
              <w:rPr>
                <w:rFonts w:ascii="Times New Roman" w:eastAsia="仿宋_GB2312" w:hAnsi="Times New Roman" w:cs="Times New Roman"/>
                <w:noProof/>
                <w:webHidden/>
                <w:sz w:val="32"/>
                <w:szCs w:val="32"/>
              </w:rPr>
              <w:fldChar w:fldCharType="end"/>
            </w:r>
          </w:hyperlink>
        </w:p>
        <w:p w14:paraId="3205F941" w14:textId="6D2D52F4" w:rsidR="00B62457" w:rsidRPr="00B62457" w:rsidRDefault="00A5574F">
          <w:pPr>
            <w:pStyle w:val="11"/>
            <w:tabs>
              <w:tab w:val="right" w:leader="dot" w:pos="8296"/>
            </w:tabs>
            <w:rPr>
              <w:rFonts w:ascii="Times New Roman" w:eastAsia="仿宋_GB2312" w:hAnsi="Times New Roman" w:cs="Times New Roman"/>
              <w:noProof/>
              <w:sz w:val="32"/>
              <w:szCs w:val="32"/>
            </w:rPr>
          </w:pPr>
          <w:hyperlink w:anchor="_Toc45034914" w:history="1">
            <w:r w:rsidR="00B62457" w:rsidRPr="00B62457">
              <w:rPr>
                <w:rFonts w:ascii="Times New Roman" w:eastAsia="仿宋_GB2312" w:hAnsi="Times New Roman" w:cs="Times New Roman"/>
                <w:noProof/>
                <w:sz w:val="32"/>
                <w:szCs w:val="32"/>
              </w:rPr>
              <w:t>五、参考文献</w:t>
            </w:r>
            <w:r w:rsidR="00B62457" w:rsidRPr="00B62457">
              <w:rPr>
                <w:rFonts w:ascii="Times New Roman" w:eastAsia="仿宋_GB2312" w:hAnsi="Times New Roman" w:cs="Times New Roman"/>
                <w:noProof/>
                <w:webHidden/>
                <w:sz w:val="32"/>
                <w:szCs w:val="32"/>
              </w:rPr>
              <w:tab/>
            </w:r>
            <w:r w:rsidR="00B62457" w:rsidRPr="00B62457">
              <w:rPr>
                <w:rFonts w:ascii="Times New Roman" w:eastAsia="仿宋_GB2312" w:hAnsi="Times New Roman" w:cs="Times New Roman"/>
                <w:noProof/>
                <w:webHidden/>
                <w:sz w:val="32"/>
                <w:szCs w:val="32"/>
              </w:rPr>
              <w:fldChar w:fldCharType="begin"/>
            </w:r>
            <w:r w:rsidR="00B62457" w:rsidRPr="00B62457">
              <w:rPr>
                <w:rFonts w:ascii="Times New Roman" w:eastAsia="仿宋_GB2312" w:hAnsi="Times New Roman" w:cs="Times New Roman"/>
                <w:noProof/>
                <w:webHidden/>
                <w:sz w:val="32"/>
                <w:szCs w:val="32"/>
              </w:rPr>
              <w:instrText xml:space="preserve"> PAGEREF _Toc45034914 \h </w:instrText>
            </w:r>
            <w:r w:rsidR="00B62457" w:rsidRPr="00B62457">
              <w:rPr>
                <w:rFonts w:ascii="Times New Roman" w:eastAsia="仿宋_GB2312" w:hAnsi="Times New Roman" w:cs="Times New Roman"/>
                <w:noProof/>
                <w:webHidden/>
                <w:sz w:val="32"/>
                <w:szCs w:val="32"/>
              </w:rPr>
            </w:r>
            <w:r w:rsidR="00B62457" w:rsidRPr="00B62457">
              <w:rPr>
                <w:rFonts w:ascii="Times New Roman" w:eastAsia="仿宋_GB2312" w:hAnsi="Times New Roman" w:cs="Times New Roman"/>
                <w:noProof/>
                <w:webHidden/>
                <w:sz w:val="32"/>
                <w:szCs w:val="32"/>
              </w:rPr>
              <w:fldChar w:fldCharType="separate"/>
            </w:r>
            <w:r w:rsidR="000B69DA">
              <w:rPr>
                <w:rFonts w:ascii="Times New Roman" w:eastAsia="仿宋_GB2312" w:hAnsi="Times New Roman" w:cs="Times New Roman"/>
                <w:noProof/>
                <w:webHidden/>
                <w:sz w:val="32"/>
                <w:szCs w:val="32"/>
              </w:rPr>
              <w:t>14</w:t>
            </w:r>
            <w:r w:rsidR="00B62457" w:rsidRPr="00B62457">
              <w:rPr>
                <w:rFonts w:ascii="Times New Roman" w:eastAsia="仿宋_GB2312" w:hAnsi="Times New Roman" w:cs="Times New Roman"/>
                <w:noProof/>
                <w:webHidden/>
                <w:sz w:val="32"/>
                <w:szCs w:val="32"/>
              </w:rPr>
              <w:fldChar w:fldCharType="end"/>
            </w:r>
          </w:hyperlink>
        </w:p>
        <w:p w14:paraId="0EC060A2" w14:textId="2A380F27" w:rsidR="00C64AE1" w:rsidRPr="00CA1923" w:rsidRDefault="00C64AE1">
          <w:pPr>
            <w:rPr>
              <w:rFonts w:ascii="仿宋_GB2312" w:eastAsia="仿宋_GB2312"/>
              <w:sz w:val="32"/>
              <w:szCs w:val="32"/>
            </w:rPr>
          </w:pPr>
          <w:r w:rsidRPr="00CA1923">
            <w:rPr>
              <w:rFonts w:ascii="仿宋_GB2312" w:eastAsia="仿宋_GB2312" w:hint="eastAsia"/>
              <w:b/>
              <w:bCs/>
              <w:sz w:val="32"/>
              <w:szCs w:val="32"/>
              <w:lang w:val="zh-CN"/>
            </w:rPr>
            <w:fldChar w:fldCharType="end"/>
          </w:r>
        </w:p>
      </w:sdtContent>
    </w:sdt>
    <w:p w14:paraId="4B8AF2AE" w14:textId="77777777" w:rsidR="006A4E75" w:rsidRDefault="006A4E75" w:rsidP="00037868">
      <w:pPr>
        <w:adjustRightInd w:val="0"/>
        <w:snapToGrid w:val="0"/>
        <w:jc w:val="center"/>
        <w:rPr>
          <w:rFonts w:ascii="方正小标宋简体" w:eastAsia="方正小标宋简体" w:hAnsi="方正小标宋简体" w:cs="方正小标宋简体"/>
          <w:sz w:val="36"/>
          <w:szCs w:val="36"/>
        </w:rPr>
        <w:sectPr w:rsidR="006A4E75" w:rsidSect="006A4E75">
          <w:footerReference w:type="default" r:id="rId8"/>
          <w:footerReference w:type="first" r:id="rId9"/>
          <w:pgSz w:w="11906" w:h="16838"/>
          <w:pgMar w:top="1440" w:right="1800" w:bottom="1440" w:left="1800" w:header="851" w:footer="992" w:gutter="0"/>
          <w:pgNumType w:start="1"/>
          <w:cols w:space="425"/>
          <w:titlePg/>
          <w:docGrid w:type="lines" w:linePitch="312"/>
        </w:sectPr>
      </w:pPr>
    </w:p>
    <w:p w14:paraId="5AE0EA2C" w14:textId="34696D18" w:rsidR="0063489D" w:rsidRDefault="00AD3782" w:rsidP="00037868">
      <w:pPr>
        <w:adjustRightInd w:val="0"/>
        <w:snapToGrid w:val="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lastRenderedPageBreak/>
        <w:t>新冠肺炎</w:t>
      </w:r>
      <w:r>
        <w:rPr>
          <w:rFonts w:ascii="方正小标宋简体" w:eastAsia="方正小标宋简体" w:hAnsi="方正小标宋简体" w:cs="方正小标宋简体" w:hint="eastAsia"/>
          <w:sz w:val="36"/>
          <w:szCs w:val="36"/>
        </w:rPr>
        <w:t>疫情</w:t>
      </w:r>
      <w:r w:rsidR="00C82B31">
        <w:rPr>
          <w:rFonts w:ascii="方正小标宋简体" w:eastAsia="方正小标宋简体" w:hAnsi="方正小标宋简体" w:cs="方正小标宋简体" w:hint="eastAsia"/>
          <w:sz w:val="36"/>
          <w:szCs w:val="36"/>
        </w:rPr>
        <w:t>期间</w:t>
      </w:r>
      <w:r w:rsidR="006B23A4">
        <w:rPr>
          <w:rFonts w:ascii="方正小标宋简体" w:eastAsia="方正小标宋简体" w:hAnsi="方正小标宋简体" w:cs="方正小标宋简体"/>
          <w:sz w:val="36"/>
          <w:szCs w:val="36"/>
        </w:rPr>
        <w:t>药</w:t>
      </w:r>
      <w:r w:rsidR="006B23A4">
        <w:rPr>
          <w:rFonts w:ascii="方正小标宋简体" w:eastAsia="方正小标宋简体" w:hAnsi="方正小标宋简体" w:cs="方正小标宋简体" w:hint="eastAsia"/>
          <w:sz w:val="36"/>
          <w:szCs w:val="36"/>
        </w:rPr>
        <w:t>物</w:t>
      </w:r>
      <w:r w:rsidR="00D84240" w:rsidRPr="00D84240">
        <w:rPr>
          <w:rFonts w:ascii="方正小标宋简体" w:eastAsia="方正小标宋简体" w:hAnsi="方正小标宋简体" w:cs="方正小标宋简体" w:hint="eastAsia"/>
          <w:sz w:val="36"/>
          <w:szCs w:val="36"/>
        </w:rPr>
        <w:t>临床试验</w:t>
      </w:r>
      <w:r w:rsidR="002B5500">
        <w:rPr>
          <w:rFonts w:ascii="方正小标宋简体" w:eastAsia="方正小标宋简体" w:hAnsi="方正小标宋简体" w:cs="方正小标宋简体" w:hint="eastAsia"/>
          <w:sz w:val="36"/>
          <w:szCs w:val="36"/>
        </w:rPr>
        <w:t>管理</w:t>
      </w:r>
    </w:p>
    <w:p w14:paraId="60CECFFF" w14:textId="00944587" w:rsidR="002B5500" w:rsidRDefault="003B3F26" w:rsidP="00037868">
      <w:pPr>
        <w:adjustRightInd w:val="0"/>
        <w:snapToGrid w:val="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指导原则</w:t>
      </w:r>
      <w:r w:rsidR="00626EBE">
        <w:rPr>
          <w:rFonts w:ascii="方正小标宋简体" w:eastAsia="方正小标宋简体" w:hAnsi="方正小标宋简体" w:cs="方正小标宋简体" w:hint="eastAsia"/>
          <w:sz w:val="36"/>
          <w:szCs w:val="36"/>
        </w:rPr>
        <w:t>（试行）</w:t>
      </w:r>
    </w:p>
    <w:p w14:paraId="349B4158" w14:textId="77777777" w:rsidR="00D84240" w:rsidRPr="004F0522" w:rsidRDefault="00D84240" w:rsidP="007C1469">
      <w:pPr>
        <w:adjustRightInd w:val="0"/>
        <w:snapToGrid w:val="0"/>
        <w:spacing w:line="360" w:lineRule="auto"/>
        <w:rPr>
          <w:rFonts w:ascii="Times New Roman" w:eastAsia="仿宋_GB2312" w:hAnsi="Times New Roman" w:cs="Times New Roman"/>
          <w:color w:val="FF0000"/>
          <w:sz w:val="32"/>
          <w:szCs w:val="32"/>
        </w:rPr>
      </w:pPr>
    </w:p>
    <w:p w14:paraId="4326A682" w14:textId="4930C00B" w:rsidR="00CC2E96" w:rsidRDefault="00CC2E96" w:rsidP="007C1469">
      <w:pPr>
        <w:adjustRightInd w:val="0"/>
        <w:snapToGrid w:val="0"/>
        <w:spacing w:line="360" w:lineRule="auto"/>
        <w:ind w:firstLineChars="200" w:firstLine="640"/>
        <w:rPr>
          <w:rFonts w:ascii="Times New Roman" w:eastAsia="仿宋_GB2312" w:hAnsi="Times New Roman" w:cs="Times New Roman"/>
          <w:sz w:val="32"/>
          <w:szCs w:val="32"/>
        </w:rPr>
      </w:pPr>
      <w:r w:rsidRPr="00CC2E96">
        <w:rPr>
          <w:rFonts w:ascii="Times New Roman" w:eastAsia="仿宋_GB2312" w:hAnsi="Times New Roman" w:cs="Times New Roman" w:hint="eastAsia"/>
          <w:sz w:val="32"/>
          <w:szCs w:val="32"/>
        </w:rPr>
        <w:t>新冠肺炎</w:t>
      </w:r>
      <w:r>
        <w:rPr>
          <w:rFonts w:ascii="Times New Roman" w:eastAsia="仿宋_GB2312" w:hAnsi="Times New Roman" w:cs="Times New Roman" w:hint="eastAsia"/>
          <w:sz w:val="32"/>
          <w:szCs w:val="32"/>
        </w:rPr>
        <w:t>疫情</w:t>
      </w:r>
      <w:r>
        <w:rPr>
          <w:rFonts w:ascii="Times New Roman" w:eastAsia="仿宋_GB2312" w:hAnsi="Times New Roman" w:cs="Times New Roman"/>
          <w:sz w:val="32"/>
          <w:szCs w:val="32"/>
        </w:rPr>
        <w:t>期间</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药物临床试验面临诸多困难和挑战</w:t>
      </w:r>
      <w:r w:rsidR="002E70F3">
        <w:rPr>
          <w:rFonts w:ascii="Times New Roman" w:eastAsia="仿宋_GB2312" w:hAnsi="Times New Roman" w:cs="Times New Roman" w:hint="eastAsia"/>
          <w:sz w:val="32"/>
          <w:szCs w:val="32"/>
        </w:rPr>
        <w:t>。</w:t>
      </w:r>
      <w:r w:rsidR="00057E6E">
        <w:rPr>
          <w:rFonts w:ascii="Times New Roman" w:eastAsia="仿宋_GB2312" w:hAnsi="Times New Roman" w:cs="Times New Roman" w:hint="eastAsia"/>
          <w:sz w:val="32"/>
          <w:szCs w:val="32"/>
        </w:rPr>
        <w:t>药物</w:t>
      </w:r>
      <w:r>
        <w:rPr>
          <w:rFonts w:ascii="Times New Roman" w:eastAsia="仿宋_GB2312" w:hAnsi="Times New Roman" w:cs="Times New Roman"/>
          <w:sz w:val="32"/>
          <w:szCs w:val="32"/>
        </w:rPr>
        <w:t>临床试验从</w:t>
      </w:r>
      <w:r>
        <w:rPr>
          <w:rFonts w:ascii="Times New Roman" w:eastAsia="仿宋_GB2312" w:hAnsi="Times New Roman" w:cs="Times New Roman" w:hint="eastAsia"/>
          <w:sz w:val="32"/>
          <w:szCs w:val="32"/>
        </w:rPr>
        <w:t>启动、</w:t>
      </w:r>
      <w:r>
        <w:rPr>
          <w:rFonts w:ascii="Times New Roman" w:eastAsia="仿宋_GB2312" w:hAnsi="Times New Roman" w:cs="Times New Roman"/>
          <w:sz w:val="32"/>
          <w:szCs w:val="32"/>
        </w:rPr>
        <w:t>实施</w:t>
      </w:r>
      <w:r w:rsidR="002E70F3">
        <w:rPr>
          <w:rFonts w:ascii="Times New Roman" w:eastAsia="仿宋_GB2312" w:hAnsi="Times New Roman" w:cs="Times New Roman" w:hint="eastAsia"/>
          <w:sz w:val="32"/>
          <w:szCs w:val="32"/>
        </w:rPr>
        <w:t>到</w:t>
      </w:r>
      <w:r w:rsidR="006D79CF">
        <w:rPr>
          <w:rFonts w:ascii="Times New Roman" w:eastAsia="仿宋_GB2312" w:hAnsi="Times New Roman" w:cs="Times New Roman" w:hint="eastAsia"/>
          <w:sz w:val="32"/>
          <w:szCs w:val="32"/>
        </w:rPr>
        <w:t>完成</w:t>
      </w:r>
      <w:r w:rsidR="002E70F3">
        <w:rPr>
          <w:rFonts w:ascii="Times New Roman" w:eastAsia="仿宋_GB2312" w:hAnsi="Times New Roman" w:cs="Times New Roman"/>
          <w:sz w:val="32"/>
          <w:szCs w:val="32"/>
        </w:rPr>
        <w:t>研究</w:t>
      </w:r>
      <w:r>
        <w:rPr>
          <w:rFonts w:ascii="Times New Roman" w:eastAsia="仿宋_GB2312" w:hAnsi="Times New Roman" w:cs="Times New Roman"/>
          <w:sz w:val="32"/>
          <w:szCs w:val="32"/>
        </w:rPr>
        <w:t>报告</w:t>
      </w:r>
      <w:r w:rsidR="004D63B4">
        <w:rPr>
          <w:rFonts w:ascii="Times New Roman" w:eastAsia="仿宋_GB2312" w:hAnsi="Times New Roman" w:cs="Times New Roman" w:hint="eastAsia"/>
          <w:sz w:val="32"/>
          <w:szCs w:val="32"/>
        </w:rPr>
        <w:t>均</w:t>
      </w:r>
      <w:r w:rsidR="002B5500">
        <w:rPr>
          <w:rFonts w:ascii="Times New Roman" w:eastAsia="仿宋_GB2312" w:hAnsi="Times New Roman" w:cs="Times New Roman" w:hint="eastAsia"/>
          <w:sz w:val="32"/>
          <w:szCs w:val="32"/>
        </w:rPr>
        <w:t>需要一些</w:t>
      </w:r>
      <w:r w:rsidR="002B5500">
        <w:rPr>
          <w:rFonts w:ascii="Times New Roman" w:eastAsia="仿宋_GB2312" w:hAnsi="Times New Roman" w:cs="Times New Roman"/>
          <w:sz w:val="32"/>
          <w:szCs w:val="32"/>
        </w:rPr>
        <w:t>特殊</w:t>
      </w:r>
      <w:r w:rsidR="002B5500">
        <w:rPr>
          <w:rFonts w:ascii="Times New Roman" w:eastAsia="仿宋_GB2312" w:hAnsi="Times New Roman" w:cs="Times New Roman" w:hint="eastAsia"/>
          <w:sz w:val="32"/>
          <w:szCs w:val="32"/>
        </w:rPr>
        <w:t>考虑。为</w:t>
      </w:r>
      <w:r w:rsidRPr="00CC2E96">
        <w:rPr>
          <w:rFonts w:ascii="Times New Roman" w:eastAsia="仿宋_GB2312" w:hAnsi="Times New Roman" w:cs="Times New Roman" w:hint="eastAsia"/>
          <w:sz w:val="32"/>
          <w:szCs w:val="32"/>
        </w:rPr>
        <w:t>保护受试者安全，</w:t>
      </w:r>
      <w:r w:rsidR="0058138B">
        <w:rPr>
          <w:rFonts w:ascii="Times New Roman" w:eastAsia="仿宋_GB2312" w:hAnsi="Times New Roman" w:cs="Times New Roman" w:hint="eastAsia"/>
          <w:sz w:val="32"/>
          <w:szCs w:val="32"/>
        </w:rPr>
        <w:t>落实临床</w:t>
      </w:r>
      <w:r w:rsidR="0058138B">
        <w:rPr>
          <w:rFonts w:ascii="Times New Roman" w:eastAsia="仿宋_GB2312" w:hAnsi="Times New Roman" w:cs="Times New Roman"/>
          <w:sz w:val="32"/>
          <w:szCs w:val="32"/>
        </w:rPr>
        <w:t>试验申办者（</w:t>
      </w:r>
      <w:r w:rsidR="0058138B">
        <w:rPr>
          <w:rFonts w:ascii="Times New Roman" w:eastAsia="仿宋_GB2312" w:hAnsi="Times New Roman" w:cs="Times New Roman" w:hint="eastAsia"/>
          <w:sz w:val="32"/>
          <w:szCs w:val="32"/>
        </w:rPr>
        <w:t>以下</w:t>
      </w:r>
      <w:r w:rsidR="0058138B">
        <w:rPr>
          <w:rFonts w:ascii="Times New Roman" w:eastAsia="仿宋_GB2312" w:hAnsi="Times New Roman" w:cs="Times New Roman"/>
          <w:sz w:val="32"/>
          <w:szCs w:val="32"/>
        </w:rPr>
        <w:t>简称申办者）</w:t>
      </w:r>
      <w:r w:rsidR="008639EA">
        <w:rPr>
          <w:rFonts w:ascii="Times New Roman" w:eastAsia="仿宋_GB2312" w:hAnsi="Times New Roman" w:cs="Times New Roman" w:hint="eastAsia"/>
          <w:sz w:val="32"/>
          <w:szCs w:val="32"/>
        </w:rPr>
        <w:t>主体</w:t>
      </w:r>
      <w:r w:rsidR="008639EA">
        <w:rPr>
          <w:rFonts w:ascii="Times New Roman" w:eastAsia="仿宋_GB2312" w:hAnsi="Times New Roman" w:cs="Times New Roman"/>
          <w:sz w:val="32"/>
          <w:szCs w:val="32"/>
        </w:rPr>
        <w:t>责任，</w:t>
      </w:r>
      <w:r>
        <w:rPr>
          <w:rFonts w:ascii="Times New Roman" w:eastAsia="仿宋_GB2312" w:hAnsi="Times New Roman" w:cs="Times New Roman" w:hint="eastAsia"/>
          <w:sz w:val="32"/>
          <w:szCs w:val="32"/>
        </w:rPr>
        <w:t>保证</w:t>
      </w:r>
      <w:r w:rsidRPr="00CC2E96">
        <w:rPr>
          <w:rFonts w:ascii="Times New Roman" w:eastAsia="仿宋_GB2312" w:hAnsi="Times New Roman" w:cs="Times New Roman" w:hint="eastAsia"/>
          <w:sz w:val="32"/>
          <w:szCs w:val="32"/>
        </w:rPr>
        <w:t>临床试验质量</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数据</w:t>
      </w:r>
      <w:r w:rsidR="00F4415E">
        <w:rPr>
          <w:rFonts w:ascii="Times New Roman" w:eastAsia="仿宋_GB2312" w:hAnsi="Times New Roman" w:cs="Times New Roman" w:hint="eastAsia"/>
          <w:sz w:val="32"/>
          <w:szCs w:val="32"/>
        </w:rPr>
        <w:t>真实</w:t>
      </w:r>
      <w:r w:rsidR="00F4415E">
        <w:rPr>
          <w:rFonts w:ascii="Times New Roman" w:eastAsia="仿宋_GB2312" w:hAnsi="Times New Roman" w:cs="Times New Roman"/>
          <w:sz w:val="32"/>
          <w:szCs w:val="32"/>
        </w:rPr>
        <w:t>、</w:t>
      </w:r>
      <w:r w:rsidR="00FC435B" w:rsidRPr="00FC435B">
        <w:rPr>
          <w:rFonts w:ascii="Times New Roman" w:eastAsia="仿宋_GB2312" w:hAnsi="Times New Roman" w:cs="Times New Roman"/>
          <w:sz w:val="32"/>
          <w:szCs w:val="32"/>
        </w:rPr>
        <w:t>准确、</w:t>
      </w:r>
      <w:r w:rsidR="00FC435B" w:rsidRPr="00434DD4">
        <w:rPr>
          <w:rFonts w:ascii="Times New Roman" w:eastAsia="仿宋_GB2312" w:hAnsi="Times New Roman" w:cs="Times New Roman" w:hint="eastAsia"/>
          <w:sz w:val="32"/>
          <w:szCs w:val="32"/>
        </w:rPr>
        <w:t>完整</w:t>
      </w:r>
      <w:r w:rsidR="00F4415E">
        <w:rPr>
          <w:rFonts w:ascii="Times New Roman" w:eastAsia="仿宋_GB2312" w:hAnsi="Times New Roman" w:cs="Times New Roman" w:hint="eastAsia"/>
          <w:sz w:val="32"/>
          <w:szCs w:val="32"/>
        </w:rPr>
        <w:t>和</w:t>
      </w:r>
      <w:proofErr w:type="gramStart"/>
      <w:r w:rsidR="00FC435B">
        <w:rPr>
          <w:rFonts w:ascii="Times New Roman" w:eastAsia="仿宋_GB2312" w:hAnsi="Times New Roman" w:cs="Times New Roman" w:hint="eastAsia"/>
          <w:sz w:val="32"/>
          <w:szCs w:val="32"/>
        </w:rPr>
        <w:t>可</w:t>
      </w:r>
      <w:proofErr w:type="gramEnd"/>
      <w:r w:rsidR="00F4415E">
        <w:rPr>
          <w:rFonts w:ascii="Times New Roman" w:eastAsia="仿宋_GB2312" w:hAnsi="Times New Roman" w:cs="Times New Roman" w:hint="eastAsia"/>
          <w:sz w:val="32"/>
          <w:szCs w:val="32"/>
        </w:rPr>
        <w:t>追溯</w:t>
      </w:r>
      <w:r>
        <w:rPr>
          <w:rFonts w:ascii="Times New Roman" w:eastAsia="仿宋_GB2312" w:hAnsi="Times New Roman" w:cs="Times New Roman"/>
          <w:sz w:val="32"/>
          <w:szCs w:val="32"/>
        </w:rPr>
        <w:t>，</w:t>
      </w:r>
      <w:r w:rsidR="008701E0">
        <w:rPr>
          <w:rFonts w:ascii="Times New Roman" w:eastAsia="仿宋_GB2312" w:hAnsi="Times New Roman" w:cs="Times New Roman" w:hint="eastAsia"/>
          <w:sz w:val="32"/>
          <w:szCs w:val="32"/>
        </w:rPr>
        <w:t>药品</w:t>
      </w:r>
      <w:r w:rsidR="009669FB">
        <w:rPr>
          <w:rFonts w:ascii="Times New Roman" w:eastAsia="仿宋_GB2312" w:hAnsi="Times New Roman" w:cs="Times New Roman" w:hint="eastAsia"/>
          <w:sz w:val="32"/>
          <w:szCs w:val="32"/>
        </w:rPr>
        <w:t>监督管理部门</w:t>
      </w:r>
      <w:r>
        <w:rPr>
          <w:rFonts w:ascii="Times New Roman" w:eastAsia="仿宋_GB2312" w:hAnsi="Times New Roman" w:cs="Times New Roman" w:hint="eastAsia"/>
          <w:sz w:val="32"/>
          <w:szCs w:val="32"/>
        </w:rPr>
        <w:t>与</w:t>
      </w:r>
      <w:r w:rsidR="00507F57">
        <w:rPr>
          <w:rFonts w:ascii="Times New Roman" w:eastAsia="仿宋_GB2312" w:hAnsi="Times New Roman" w:cs="Times New Roman" w:hint="eastAsia"/>
          <w:sz w:val="32"/>
          <w:szCs w:val="32"/>
        </w:rPr>
        <w:t>申办者</w:t>
      </w:r>
      <w:r w:rsidR="002B5500">
        <w:rPr>
          <w:rFonts w:ascii="Times New Roman" w:eastAsia="仿宋_GB2312" w:hAnsi="Times New Roman" w:cs="Times New Roman" w:hint="eastAsia"/>
          <w:sz w:val="32"/>
          <w:szCs w:val="32"/>
        </w:rPr>
        <w:t>、</w:t>
      </w:r>
      <w:r w:rsidR="00B35C94">
        <w:rPr>
          <w:rFonts w:ascii="Times New Roman" w:eastAsia="仿宋_GB2312" w:hAnsi="Times New Roman" w:cs="Times New Roman"/>
          <w:sz w:val="32"/>
          <w:szCs w:val="32"/>
        </w:rPr>
        <w:t>研究者</w:t>
      </w:r>
      <w:r w:rsidR="003C423C">
        <w:rPr>
          <w:rFonts w:ascii="Times New Roman" w:eastAsia="仿宋_GB2312" w:hAnsi="Times New Roman" w:cs="Times New Roman" w:hint="eastAsia"/>
          <w:sz w:val="32"/>
          <w:szCs w:val="32"/>
        </w:rPr>
        <w:t>共同</w:t>
      </w:r>
      <w:r w:rsidR="003C423C">
        <w:rPr>
          <w:rFonts w:ascii="Times New Roman" w:eastAsia="仿宋_GB2312" w:hAnsi="Times New Roman" w:cs="Times New Roman"/>
          <w:sz w:val="32"/>
          <w:szCs w:val="32"/>
        </w:rPr>
        <w:t>讨论制定相关措施</w:t>
      </w:r>
      <w:r w:rsidR="003C423C">
        <w:rPr>
          <w:rFonts w:ascii="Times New Roman" w:eastAsia="仿宋_GB2312" w:hAnsi="Times New Roman" w:cs="Times New Roman" w:hint="eastAsia"/>
          <w:sz w:val="32"/>
          <w:szCs w:val="32"/>
        </w:rPr>
        <w:t>以</w:t>
      </w:r>
      <w:r w:rsidR="008639EA">
        <w:rPr>
          <w:rFonts w:ascii="Times New Roman" w:eastAsia="仿宋_GB2312" w:hAnsi="Times New Roman" w:cs="Times New Roman" w:hint="eastAsia"/>
          <w:sz w:val="32"/>
          <w:szCs w:val="32"/>
        </w:rPr>
        <w:t>完善</w:t>
      </w:r>
      <w:r>
        <w:rPr>
          <w:rFonts w:ascii="Times New Roman" w:eastAsia="仿宋_GB2312" w:hAnsi="Times New Roman" w:cs="Times New Roman"/>
          <w:sz w:val="32"/>
          <w:szCs w:val="32"/>
        </w:rPr>
        <w:t>特殊时期的药物临床试验</w:t>
      </w:r>
      <w:r w:rsidR="008639EA">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工作</w:t>
      </w:r>
      <w:r w:rsidRPr="00CC2E96">
        <w:rPr>
          <w:rFonts w:ascii="Times New Roman" w:eastAsia="仿宋_GB2312" w:hAnsi="Times New Roman" w:cs="Times New Roman" w:hint="eastAsia"/>
          <w:sz w:val="32"/>
          <w:szCs w:val="32"/>
        </w:rPr>
        <w:t>。</w:t>
      </w:r>
    </w:p>
    <w:p w14:paraId="3CCEA564" w14:textId="5E0D8EF7" w:rsidR="00E56D06" w:rsidRDefault="002B5500" w:rsidP="007C1469">
      <w:pPr>
        <w:adjustRightInd w:val="0"/>
        <w:snapToGrid w:val="0"/>
        <w:spacing w:line="360" w:lineRule="auto"/>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该指导原则</w:t>
      </w:r>
      <w:r w:rsidR="003634D8">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疫情期间</w:t>
      </w:r>
      <w:r>
        <w:rPr>
          <w:rFonts w:ascii="Times New Roman" w:eastAsia="仿宋_GB2312" w:hAnsi="Times New Roman" w:cs="Times New Roman" w:hint="eastAsia"/>
          <w:sz w:val="32"/>
          <w:szCs w:val="32"/>
        </w:rPr>
        <w:t>应急</w:t>
      </w:r>
      <w:r>
        <w:rPr>
          <w:rFonts w:ascii="Times New Roman" w:eastAsia="仿宋_GB2312" w:hAnsi="Times New Roman" w:cs="Times New Roman"/>
          <w:sz w:val="32"/>
          <w:szCs w:val="32"/>
        </w:rPr>
        <w:t>批准的新冠肺炎药物</w:t>
      </w:r>
      <w:r w:rsidR="00507F57" w:rsidRPr="00BB13C7">
        <w:rPr>
          <w:rFonts w:ascii="Times New Roman" w:eastAsia="仿宋_GB2312" w:hAnsi="Times New Roman" w:cs="Times New Roman" w:hint="eastAsia"/>
          <w:sz w:val="32"/>
          <w:szCs w:val="32"/>
        </w:rPr>
        <w:t>（包括</w:t>
      </w:r>
      <w:r w:rsidR="00507F57" w:rsidRPr="00BB13C7">
        <w:rPr>
          <w:rFonts w:ascii="Times New Roman" w:eastAsia="仿宋_GB2312" w:hAnsi="Times New Roman" w:cs="Times New Roman"/>
          <w:sz w:val="32"/>
          <w:szCs w:val="32"/>
        </w:rPr>
        <w:t>疫苗</w:t>
      </w:r>
      <w:r w:rsidR="00507F57" w:rsidRPr="00BB13C7">
        <w:rPr>
          <w:rFonts w:ascii="Times New Roman" w:eastAsia="仿宋_GB2312" w:hAnsi="Times New Roman" w:cs="Times New Roman" w:hint="eastAsia"/>
          <w:sz w:val="32"/>
          <w:szCs w:val="32"/>
        </w:rPr>
        <w:t>）</w:t>
      </w:r>
      <w:r w:rsidRPr="00BB13C7">
        <w:rPr>
          <w:rFonts w:ascii="Times New Roman" w:eastAsia="仿宋_GB2312" w:hAnsi="Times New Roman" w:cs="Times New Roman"/>
          <w:sz w:val="32"/>
          <w:szCs w:val="32"/>
        </w:rPr>
        <w:t>临床试验和</w:t>
      </w:r>
      <w:r w:rsidR="00410E9C" w:rsidRPr="00BB13C7">
        <w:rPr>
          <w:rFonts w:ascii="Times New Roman" w:eastAsia="仿宋_GB2312" w:hAnsi="Times New Roman" w:cs="Times New Roman" w:hint="eastAsia"/>
          <w:sz w:val="32"/>
          <w:szCs w:val="32"/>
        </w:rPr>
        <w:t>其他在</w:t>
      </w:r>
      <w:proofErr w:type="gramStart"/>
      <w:r w:rsidR="00410E9C" w:rsidRPr="00BB13C7">
        <w:rPr>
          <w:rFonts w:ascii="Times New Roman" w:eastAsia="仿宋_GB2312" w:hAnsi="Times New Roman" w:cs="Times New Roman"/>
          <w:sz w:val="32"/>
          <w:szCs w:val="32"/>
        </w:rPr>
        <w:t>研</w:t>
      </w:r>
      <w:proofErr w:type="gramEnd"/>
      <w:r w:rsidRPr="00BB13C7">
        <w:rPr>
          <w:rFonts w:ascii="Times New Roman" w:eastAsia="仿宋_GB2312" w:hAnsi="Times New Roman" w:cs="Times New Roman"/>
          <w:sz w:val="32"/>
          <w:szCs w:val="32"/>
        </w:rPr>
        <w:t>药物临床试验</w:t>
      </w:r>
      <w:r w:rsidR="00FC435B" w:rsidRPr="00BB13C7">
        <w:rPr>
          <w:rFonts w:ascii="Times New Roman" w:eastAsia="仿宋_GB2312" w:hAnsi="Times New Roman" w:cs="Times New Roman" w:hint="eastAsia"/>
          <w:sz w:val="32"/>
          <w:szCs w:val="32"/>
        </w:rPr>
        <w:t>提出</w:t>
      </w:r>
      <w:r w:rsidR="00FC435B" w:rsidRPr="00BB13C7">
        <w:rPr>
          <w:rFonts w:ascii="Times New Roman" w:eastAsia="仿宋_GB2312" w:hAnsi="Times New Roman" w:cs="Times New Roman"/>
          <w:sz w:val="32"/>
          <w:szCs w:val="32"/>
        </w:rPr>
        <w:t>建议</w:t>
      </w:r>
      <w:r w:rsidRPr="00BB13C7">
        <w:rPr>
          <w:rFonts w:ascii="Times New Roman" w:eastAsia="仿宋_GB2312" w:hAnsi="Times New Roman" w:cs="Times New Roman" w:hint="eastAsia"/>
          <w:sz w:val="32"/>
          <w:szCs w:val="32"/>
        </w:rPr>
        <w:t>，</w:t>
      </w:r>
      <w:r w:rsidR="00507F57" w:rsidRPr="00BB13C7">
        <w:rPr>
          <w:rFonts w:ascii="Times New Roman" w:eastAsia="仿宋_GB2312" w:hAnsi="Times New Roman" w:cs="Times New Roman"/>
          <w:sz w:val="32"/>
          <w:szCs w:val="32"/>
        </w:rPr>
        <w:t>供</w:t>
      </w:r>
      <w:r w:rsidR="00507F57">
        <w:rPr>
          <w:rFonts w:ascii="Times New Roman" w:eastAsia="仿宋_GB2312" w:hAnsi="Times New Roman" w:cs="Times New Roman" w:hint="eastAsia"/>
          <w:sz w:val="32"/>
          <w:szCs w:val="32"/>
        </w:rPr>
        <w:t>申办者</w:t>
      </w:r>
      <w:r>
        <w:rPr>
          <w:rFonts w:ascii="Times New Roman" w:eastAsia="仿宋_GB2312" w:hAnsi="Times New Roman" w:cs="Times New Roman"/>
          <w:sz w:val="32"/>
          <w:szCs w:val="32"/>
        </w:rPr>
        <w:t>和研究者参考。</w:t>
      </w:r>
    </w:p>
    <w:p w14:paraId="5EABB0D6" w14:textId="34F48176" w:rsidR="008639EA" w:rsidRPr="003329AA" w:rsidRDefault="00C64AE1" w:rsidP="00C64AE1">
      <w:pPr>
        <w:pStyle w:val="1"/>
      </w:pPr>
      <w:bookmarkStart w:id="1" w:name="_Toc45034888"/>
      <w:r>
        <w:rPr>
          <w:rFonts w:hint="eastAsia"/>
        </w:rPr>
        <w:t>一</w:t>
      </w:r>
      <w:r>
        <w:t>、</w:t>
      </w:r>
      <w:r w:rsidR="008639EA" w:rsidRPr="003329AA">
        <w:rPr>
          <w:rFonts w:hint="eastAsia"/>
        </w:rPr>
        <w:t>基本</w:t>
      </w:r>
      <w:r w:rsidR="008639EA" w:rsidRPr="003329AA">
        <w:t>原则</w:t>
      </w:r>
      <w:bookmarkEnd w:id="1"/>
    </w:p>
    <w:p w14:paraId="7BABF4D4" w14:textId="77777777" w:rsidR="00F8587A" w:rsidRPr="00C64AE1" w:rsidRDefault="00CF00D0" w:rsidP="00C64AE1">
      <w:pPr>
        <w:pStyle w:val="2"/>
      </w:pPr>
      <w:bookmarkStart w:id="2" w:name="_Toc45034889"/>
      <w:r w:rsidRPr="00C64AE1">
        <w:rPr>
          <w:rFonts w:hint="eastAsia"/>
        </w:rPr>
        <w:t>（一）</w:t>
      </w:r>
      <w:r w:rsidR="00F8587A" w:rsidRPr="00C64AE1">
        <w:rPr>
          <w:rFonts w:hint="eastAsia"/>
        </w:rPr>
        <w:t>受试者保护原则</w:t>
      </w:r>
      <w:bookmarkEnd w:id="2"/>
    </w:p>
    <w:p w14:paraId="0EDC6939" w14:textId="74E50F67" w:rsidR="00CF00D0" w:rsidRPr="005A6122" w:rsidRDefault="000B0217" w:rsidP="007C1469">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药物</w:t>
      </w:r>
      <w:r w:rsidR="002319C1">
        <w:rPr>
          <w:rFonts w:ascii="Times New Roman" w:eastAsia="仿宋_GB2312" w:hAnsi="Times New Roman" w:cs="Times New Roman" w:hint="eastAsia"/>
          <w:sz w:val="32"/>
          <w:szCs w:val="32"/>
        </w:rPr>
        <w:t>临床试验</w:t>
      </w:r>
      <w:r w:rsidR="002319C1">
        <w:rPr>
          <w:rFonts w:ascii="Times New Roman" w:eastAsia="仿宋_GB2312" w:hAnsi="Times New Roman" w:cs="Times New Roman"/>
          <w:sz w:val="32"/>
          <w:szCs w:val="32"/>
        </w:rPr>
        <w:t>应</w:t>
      </w:r>
      <w:r w:rsidR="002319C1">
        <w:rPr>
          <w:rFonts w:ascii="Times New Roman" w:eastAsia="仿宋_GB2312" w:hAnsi="Times New Roman" w:cs="Times New Roman" w:hint="eastAsia"/>
          <w:sz w:val="32"/>
          <w:szCs w:val="32"/>
        </w:rPr>
        <w:t>优先</w:t>
      </w:r>
      <w:r w:rsidR="003F3D9B">
        <w:rPr>
          <w:rFonts w:ascii="Times New Roman" w:eastAsia="仿宋_GB2312" w:hAnsi="Times New Roman" w:cs="Times New Roman"/>
          <w:sz w:val="32"/>
          <w:szCs w:val="32"/>
        </w:rPr>
        <w:t>保护受试者的权利和利益</w:t>
      </w:r>
      <w:r w:rsidR="003F3D9B">
        <w:rPr>
          <w:rFonts w:ascii="Times New Roman" w:eastAsia="仿宋_GB2312" w:hAnsi="Times New Roman" w:cs="Times New Roman" w:hint="eastAsia"/>
          <w:sz w:val="32"/>
          <w:szCs w:val="32"/>
        </w:rPr>
        <w:t>，</w:t>
      </w:r>
      <w:r w:rsidR="008639EA">
        <w:rPr>
          <w:rFonts w:ascii="Times New Roman" w:eastAsia="仿宋_GB2312" w:hAnsi="Times New Roman" w:cs="Times New Roman"/>
          <w:sz w:val="32"/>
          <w:szCs w:val="32"/>
        </w:rPr>
        <w:t>应</w:t>
      </w:r>
      <w:r w:rsidR="00CF00D0" w:rsidRPr="00CF00D0">
        <w:rPr>
          <w:rFonts w:ascii="Times New Roman" w:eastAsia="仿宋_GB2312" w:hAnsi="Times New Roman" w:cs="Times New Roman" w:hint="eastAsia"/>
          <w:sz w:val="32"/>
          <w:szCs w:val="32"/>
        </w:rPr>
        <w:t>严格遵守</w:t>
      </w:r>
      <w:r w:rsidR="00CF00D0">
        <w:rPr>
          <w:rFonts w:ascii="Times New Roman" w:eastAsia="仿宋_GB2312" w:hAnsi="Times New Roman" w:cs="Times New Roman" w:hint="eastAsia"/>
          <w:sz w:val="32"/>
          <w:szCs w:val="32"/>
        </w:rPr>
        <w:t>《</w:t>
      </w:r>
      <w:r w:rsidR="00EA38F8">
        <w:rPr>
          <w:rFonts w:ascii="Times New Roman" w:eastAsia="仿宋_GB2312" w:hAnsi="Times New Roman" w:cs="Times New Roman" w:hint="eastAsia"/>
          <w:sz w:val="32"/>
          <w:szCs w:val="32"/>
        </w:rPr>
        <w:t>中华</w:t>
      </w:r>
      <w:r w:rsidR="00EA38F8">
        <w:rPr>
          <w:rFonts w:ascii="Times New Roman" w:eastAsia="仿宋_GB2312" w:hAnsi="Times New Roman" w:cs="Times New Roman"/>
          <w:sz w:val="32"/>
          <w:szCs w:val="32"/>
        </w:rPr>
        <w:t>人民共和国</w:t>
      </w:r>
      <w:r w:rsidR="00CF00D0" w:rsidRPr="00AD3782">
        <w:rPr>
          <w:rFonts w:ascii="Times New Roman" w:eastAsia="仿宋_GB2312" w:hAnsi="Times New Roman" w:cs="Times New Roman" w:hint="eastAsia"/>
          <w:sz w:val="32"/>
          <w:szCs w:val="32"/>
        </w:rPr>
        <w:t>药品管理法</w:t>
      </w:r>
      <w:r w:rsidR="00CF00D0">
        <w:rPr>
          <w:rFonts w:ascii="Times New Roman" w:eastAsia="仿宋_GB2312" w:hAnsi="Times New Roman" w:cs="Times New Roman" w:hint="eastAsia"/>
          <w:sz w:val="32"/>
          <w:szCs w:val="32"/>
        </w:rPr>
        <w:t>》</w:t>
      </w:r>
      <w:r w:rsidR="00CF00D0">
        <w:rPr>
          <w:rFonts w:ascii="Times New Roman" w:eastAsia="仿宋_GB2312" w:hAnsi="Times New Roman" w:cs="Times New Roman"/>
          <w:sz w:val="32"/>
          <w:szCs w:val="32"/>
        </w:rPr>
        <w:t>、</w:t>
      </w:r>
      <w:r w:rsidR="00CF00D0" w:rsidRPr="00CF00D0">
        <w:rPr>
          <w:rFonts w:ascii="Times New Roman" w:eastAsia="仿宋_GB2312" w:hAnsi="Times New Roman" w:cs="Times New Roman" w:hint="eastAsia"/>
          <w:sz w:val="32"/>
          <w:szCs w:val="32"/>
        </w:rPr>
        <w:t>《药物临床试验质量管理规范》</w:t>
      </w:r>
      <w:r w:rsidR="00CF427F">
        <w:rPr>
          <w:rFonts w:ascii="Times New Roman" w:eastAsia="仿宋_GB2312" w:hAnsi="Times New Roman" w:cs="Times New Roman" w:hint="eastAsia"/>
          <w:sz w:val="32"/>
          <w:szCs w:val="32"/>
        </w:rPr>
        <w:t>（以下</w:t>
      </w:r>
      <w:r w:rsidR="00CF427F">
        <w:rPr>
          <w:rFonts w:ascii="Times New Roman" w:eastAsia="仿宋_GB2312" w:hAnsi="Times New Roman" w:cs="Times New Roman"/>
          <w:sz w:val="32"/>
          <w:szCs w:val="32"/>
        </w:rPr>
        <w:t>简称</w:t>
      </w:r>
      <w:r w:rsidR="00CF427F">
        <w:rPr>
          <w:rFonts w:ascii="Times New Roman" w:eastAsia="仿宋_GB2312" w:hAnsi="Times New Roman" w:cs="Times New Roman" w:hint="eastAsia"/>
          <w:sz w:val="32"/>
          <w:szCs w:val="32"/>
        </w:rPr>
        <w:t>GCP</w:t>
      </w:r>
      <w:r w:rsidR="00CF427F">
        <w:rPr>
          <w:rFonts w:ascii="Times New Roman" w:eastAsia="仿宋_GB2312" w:hAnsi="Times New Roman" w:cs="Times New Roman" w:hint="eastAsia"/>
          <w:sz w:val="32"/>
          <w:szCs w:val="32"/>
        </w:rPr>
        <w:t>）</w:t>
      </w:r>
      <w:r w:rsidR="00CF00D0">
        <w:rPr>
          <w:rFonts w:ascii="Times New Roman" w:eastAsia="仿宋_GB2312" w:hAnsi="Times New Roman" w:cs="Times New Roman" w:hint="eastAsia"/>
          <w:sz w:val="32"/>
          <w:szCs w:val="32"/>
        </w:rPr>
        <w:t>和</w:t>
      </w:r>
      <w:r w:rsidR="004D2D11">
        <w:rPr>
          <w:rFonts w:ascii="Times New Roman" w:eastAsia="仿宋_GB2312" w:hAnsi="Times New Roman" w:cs="Times New Roman" w:hint="eastAsia"/>
          <w:sz w:val="32"/>
          <w:szCs w:val="32"/>
        </w:rPr>
        <w:t>国际</w:t>
      </w:r>
      <w:r w:rsidR="004D2D11">
        <w:rPr>
          <w:rFonts w:ascii="Times New Roman" w:eastAsia="仿宋_GB2312" w:hAnsi="Times New Roman" w:cs="Times New Roman"/>
          <w:sz w:val="32"/>
          <w:szCs w:val="32"/>
        </w:rPr>
        <w:t>人用药品注册技术</w:t>
      </w:r>
      <w:r w:rsidR="00CF00D0" w:rsidRPr="008639EA">
        <w:rPr>
          <w:rFonts w:ascii="Times New Roman" w:eastAsia="仿宋_GB2312" w:hAnsi="Times New Roman" w:cs="Times New Roman" w:hint="eastAsia"/>
          <w:sz w:val="32"/>
          <w:szCs w:val="32"/>
        </w:rPr>
        <w:t>协调会</w:t>
      </w:r>
      <w:r w:rsidR="00CF00D0">
        <w:rPr>
          <w:rFonts w:ascii="Times New Roman" w:eastAsia="仿宋_GB2312" w:hAnsi="Times New Roman" w:cs="Times New Roman" w:hint="eastAsia"/>
          <w:sz w:val="32"/>
          <w:szCs w:val="32"/>
        </w:rPr>
        <w:t>（</w:t>
      </w:r>
      <w:r w:rsidR="00CF00D0">
        <w:rPr>
          <w:rFonts w:ascii="Times New Roman" w:eastAsia="仿宋_GB2312" w:hAnsi="Times New Roman" w:cs="Times New Roman"/>
          <w:sz w:val="32"/>
          <w:szCs w:val="32"/>
        </w:rPr>
        <w:t>ICH</w:t>
      </w:r>
      <w:r w:rsidR="00CF00D0">
        <w:rPr>
          <w:rFonts w:ascii="Times New Roman" w:eastAsia="仿宋_GB2312" w:hAnsi="Times New Roman" w:cs="Times New Roman" w:hint="eastAsia"/>
          <w:sz w:val="32"/>
          <w:szCs w:val="32"/>
        </w:rPr>
        <w:t>）</w:t>
      </w:r>
      <w:r w:rsidR="00CF00D0">
        <w:rPr>
          <w:rFonts w:ascii="Times New Roman" w:eastAsia="仿宋_GB2312" w:hAnsi="Times New Roman" w:cs="Times New Roman"/>
          <w:sz w:val="32"/>
          <w:szCs w:val="32"/>
        </w:rPr>
        <w:t>发布的</w:t>
      </w:r>
      <w:r w:rsidR="00CF00D0">
        <w:rPr>
          <w:rFonts w:ascii="Times New Roman" w:eastAsia="仿宋_GB2312" w:hAnsi="Times New Roman" w:cs="Times New Roman" w:hint="eastAsia"/>
          <w:sz w:val="32"/>
          <w:szCs w:val="32"/>
        </w:rPr>
        <w:t>相关</w:t>
      </w:r>
      <w:r w:rsidR="00CF00D0">
        <w:rPr>
          <w:rFonts w:ascii="Times New Roman" w:eastAsia="仿宋_GB2312" w:hAnsi="Times New Roman" w:cs="Times New Roman"/>
          <w:sz w:val="32"/>
          <w:szCs w:val="32"/>
        </w:rPr>
        <w:t>技术</w:t>
      </w:r>
      <w:r w:rsidR="00CF00D0">
        <w:rPr>
          <w:rFonts w:ascii="Times New Roman" w:eastAsia="仿宋_GB2312" w:hAnsi="Times New Roman" w:cs="Times New Roman" w:hint="eastAsia"/>
          <w:sz w:val="32"/>
          <w:szCs w:val="32"/>
        </w:rPr>
        <w:t>指南</w:t>
      </w:r>
      <w:r w:rsidR="004D2D11">
        <w:rPr>
          <w:rFonts w:ascii="Times New Roman" w:eastAsia="仿宋_GB2312" w:hAnsi="Times New Roman" w:cs="Times New Roman" w:hint="eastAsia"/>
          <w:sz w:val="32"/>
          <w:szCs w:val="32"/>
        </w:rPr>
        <w:t>，</w:t>
      </w:r>
      <w:r w:rsidR="00CF00D0" w:rsidRPr="00CF00D0">
        <w:rPr>
          <w:rFonts w:ascii="Times New Roman" w:eastAsia="仿宋_GB2312" w:hAnsi="Times New Roman" w:cs="Times New Roman" w:hint="eastAsia"/>
          <w:sz w:val="32"/>
          <w:szCs w:val="32"/>
        </w:rPr>
        <w:t>在符合相应要求的</w:t>
      </w:r>
      <w:r w:rsidR="0093542C">
        <w:rPr>
          <w:rFonts w:ascii="Times New Roman" w:eastAsia="仿宋_GB2312" w:hAnsi="Times New Roman" w:cs="Times New Roman" w:hint="eastAsia"/>
          <w:sz w:val="32"/>
          <w:szCs w:val="32"/>
        </w:rPr>
        <w:t>临床</w:t>
      </w:r>
      <w:r w:rsidR="0093542C">
        <w:rPr>
          <w:rFonts w:ascii="Times New Roman" w:eastAsia="仿宋_GB2312" w:hAnsi="Times New Roman" w:cs="Times New Roman"/>
          <w:sz w:val="32"/>
          <w:szCs w:val="32"/>
        </w:rPr>
        <w:t>试验</w:t>
      </w:r>
      <w:r w:rsidR="00CF00D0" w:rsidRPr="00CF00D0">
        <w:rPr>
          <w:rFonts w:ascii="Times New Roman" w:eastAsia="仿宋_GB2312" w:hAnsi="Times New Roman" w:cs="Times New Roman" w:hint="eastAsia"/>
          <w:sz w:val="32"/>
          <w:szCs w:val="32"/>
        </w:rPr>
        <w:t>机构实施</w:t>
      </w:r>
      <w:r w:rsidR="004D2D11">
        <w:rPr>
          <w:rFonts w:ascii="Times New Roman" w:eastAsia="仿宋_GB2312" w:hAnsi="Times New Roman" w:cs="Times New Roman" w:hint="eastAsia"/>
          <w:sz w:val="32"/>
          <w:szCs w:val="32"/>
        </w:rPr>
        <w:t>。</w:t>
      </w:r>
      <w:r w:rsidR="008B2FA7">
        <w:rPr>
          <w:rFonts w:ascii="Times New Roman" w:eastAsia="仿宋_GB2312" w:hAnsi="Times New Roman" w:cs="Times New Roman" w:hint="eastAsia"/>
          <w:sz w:val="32"/>
          <w:szCs w:val="32"/>
        </w:rPr>
        <w:t>申办者</w:t>
      </w:r>
      <w:r w:rsidR="008B2FA7" w:rsidRPr="00AD3782">
        <w:rPr>
          <w:rFonts w:ascii="Times New Roman" w:eastAsia="仿宋_GB2312" w:hAnsi="Times New Roman" w:cs="Times New Roman" w:hint="eastAsia"/>
          <w:sz w:val="32"/>
          <w:szCs w:val="32"/>
        </w:rPr>
        <w:t>对</w:t>
      </w:r>
      <w:r w:rsidR="008B2FA7" w:rsidRPr="007D2E9D">
        <w:rPr>
          <w:rFonts w:ascii="Times New Roman" w:eastAsia="仿宋_GB2312" w:hAnsi="Times New Roman" w:cs="Times New Roman"/>
          <w:sz w:val="32"/>
          <w:szCs w:val="32"/>
        </w:rPr>
        <w:t>临床</w:t>
      </w:r>
      <w:r w:rsidR="008B2FA7">
        <w:rPr>
          <w:rFonts w:ascii="Times New Roman" w:eastAsia="仿宋_GB2312" w:hAnsi="Times New Roman" w:cs="Times New Roman" w:hint="eastAsia"/>
          <w:sz w:val="32"/>
          <w:szCs w:val="32"/>
        </w:rPr>
        <w:t>试验及</w:t>
      </w:r>
      <w:r w:rsidR="008B2FA7">
        <w:rPr>
          <w:rFonts w:ascii="Times New Roman" w:eastAsia="仿宋_GB2312" w:hAnsi="Times New Roman" w:cs="Times New Roman"/>
          <w:sz w:val="32"/>
          <w:szCs w:val="32"/>
        </w:rPr>
        <w:t>安全风险</w:t>
      </w:r>
      <w:r w:rsidR="008B2FA7">
        <w:rPr>
          <w:rFonts w:ascii="Times New Roman" w:eastAsia="仿宋_GB2312" w:hAnsi="Times New Roman" w:cs="Times New Roman" w:hint="eastAsia"/>
          <w:sz w:val="32"/>
          <w:szCs w:val="32"/>
        </w:rPr>
        <w:t>管</w:t>
      </w:r>
      <w:proofErr w:type="gramStart"/>
      <w:r w:rsidR="008B2FA7">
        <w:rPr>
          <w:rFonts w:ascii="Times New Roman" w:eastAsia="仿宋_GB2312" w:hAnsi="Times New Roman" w:cs="Times New Roman" w:hint="eastAsia"/>
          <w:sz w:val="32"/>
          <w:szCs w:val="32"/>
        </w:rPr>
        <w:t>控</w:t>
      </w:r>
      <w:r w:rsidR="008B2FA7">
        <w:rPr>
          <w:rFonts w:ascii="Times New Roman" w:eastAsia="仿宋_GB2312" w:hAnsi="Times New Roman" w:cs="Times New Roman"/>
          <w:sz w:val="32"/>
          <w:szCs w:val="32"/>
        </w:rPr>
        <w:t>承担</w:t>
      </w:r>
      <w:proofErr w:type="gramEnd"/>
      <w:r w:rsidR="008B2FA7">
        <w:rPr>
          <w:rFonts w:ascii="Times New Roman" w:eastAsia="仿宋_GB2312" w:hAnsi="Times New Roman" w:cs="Times New Roman"/>
          <w:sz w:val="32"/>
          <w:szCs w:val="32"/>
        </w:rPr>
        <w:t>主体责任</w:t>
      </w:r>
      <w:r w:rsidR="008B2FA7">
        <w:rPr>
          <w:rFonts w:ascii="Times New Roman" w:eastAsia="仿宋_GB2312" w:hAnsi="Times New Roman" w:cs="Times New Roman" w:hint="eastAsia"/>
          <w:sz w:val="32"/>
          <w:szCs w:val="32"/>
        </w:rPr>
        <w:t>，</w:t>
      </w:r>
      <w:r w:rsidR="008B2FA7">
        <w:rPr>
          <w:rFonts w:ascii="Times New Roman" w:eastAsia="仿宋_GB2312" w:hAnsi="Times New Roman" w:cs="Times New Roman"/>
          <w:sz w:val="32"/>
          <w:szCs w:val="32"/>
        </w:rPr>
        <w:t>对临床</w:t>
      </w:r>
      <w:r w:rsidR="008B2FA7">
        <w:rPr>
          <w:rFonts w:ascii="Times New Roman" w:eastAsia="仿宋_GB2312" w:hAnsi="Times New Roman" w:cs="Times New Roman" w:hint="eastAsia"/>
          <w:sz w:val="32"/>
          <w:szCs w:val="32"/>
        </w:rPr>
        <w:t>试验</w:t>
      </w:r>
      <w:r w:rsidR="008B2FA7">
        <w:rPr>
          <w:rFonts w:ascii="Times New Roman" w:eastAsia="仿宋_GB2312" w:hAnsi="Times New Roman" w:cs="Times New Roman"/>
          <w:sz w:val="32"/>
          <w:szCs w:val="32"/>
        </w:rPr>
        <w:t>的安全性和质量负总责</w:t>
      </w:r>
      <w:r w:rsidR="008B2FA7">
        <w:rPr>
          <w:rFonts w:ascii="Times New Roman" w:eastAsia="仿宋_GB2312" w:hAnsi="Times New Roman" w:cs="Times New Roman" w:hint="eastAsia"/>
          <w:sz w:val="32"/>
          <w:szCs w:val="32"/>
        </w:rPr>
        <w:t>，</w:t>
      </w:r>
      <w:r w:rsidR="008B2FA7">
        <w:rPr>
          <w:rFonts w:ascii="Times New Roman" w:eastAsia="仿宋_GB2312" w:hAnsi="Times New Roman" w:cs="Times New Roman"/>
          <w:sz w:val="32"/>
          <w:szCs w:val="32"/>
        </w:rPr>
        <w:t>临床试验各有</w:t>
      </w:r>
      <w:r w:rsidR="008B2FA7">
        <w:rPr>
          <w:rFonts w:ascii="Times New Roman" w:eastAsia="仿宋_GB2312" w:hAnsi="Times New Roman" w:cs="Times New Roman" w:hint="eastAsia"/>
          <w:sz w:val="32"/>
          <w:szCs w:val="32"/>
        </w:rPr>
        <w:t>关</w:t>
      </w:r>
      <w:r w:rsidR="008B2FA7">
        <w:rPr>
          <w:rFonts w:ascii="Times New Roman" w:eastAsia="仿宋_GB2312" w:hAnsi="Times New Roman" w:cs="Times New Roman"/>
          <w:sz w:val="32"/>
          <w:szCs w:val="32"/>
        </w:rPr>
        <w:t>方承</w:t>
      </w:r>
      <w:r w:rsidR="008B2FA7">
        <w:rPr>
          <w:rFonts w:ascii="Times New Roman" w:eastAsia="仿宋_GB2312" w:hAnsi="Times New Roman" w:cs="Times New Roman" w:hint="eastAsia"/>
          <w:sz w:val="32"/>
          <w:szCs w:val="32"/>
        </w:rPr>
        <w:t>担</w:t>
      </w:r>
      <w:r w:rsidR="008B2FA7">
        <w:rPr>
          <w:rFonts w:ascii="Times New Roman" w:eastAsia="仿宋_GB2312" w:hAnsi="Times New Roman" w:cs="Times New Roman"/>
          <w:sz w:val="32"/>
          <w:szCs w:val="32"/>
        </w:rPr>
        <w:t>相应责任</w:t>
      </w:r>
      <w:r w:rsidR="008B2FA7">
        <w:rPr>
          <w:rFonts w:ascii="Times New Roman" w:eastAsia="仿宋_GB2312" w:hAnsi="Times New Roman" w:cs="Times New Roman" w:hint="eastAsia"/>
          <w:sz w:val="32"/>
          <w:szCs w:val="32"/>
        </w:rPr>
        <w:t>。</w:t>
      </w:r>
      <w:r w:rsidR="003F3D9B">
        <w:rPr>
          <w:rFonts w:ascii="Times New Roman" w:eastAsia="仿宋_GB2312" w:hAnsi="Times New Roman" w:cs="Times New Roman" w:hint="eastAsia"/>
          <w:sz w:val="32"/>
          <w:szCs w:val="32"/>
        </w:rPr>
        <w:t>药物</w:t>
      </w:r>
      <w:r w:rsidR="00EA38F8">
        <w:rPr>
          <w:rFonts w:ascii="Times New Roman" w:eastAsia="仿宋_GB2312" w:hAnsi="Times New Roman" w:cs="Times New Roman" w:hint="eastAsia"/>
          <w:sz w:val="32"/>
          <w:szCs w:val="32"/>
        </w:rPr>
        <w:t>临床</w:t>
      </w:r>
      <w:r w:rsidR="00EA38F8">
        <w:rPr>
          <w:rFonts w:ascii="Times New Roman" w:eastAsia="仿宋_GB2312" w:hAnsi="Times New Roman" w:cs="Times New Roman"/>
          <w:sz w:val="32"/>
          <w:szCs w:val="32"/>
        </w:rPr>
        <w:t>试验</w:t>
      </w:r>
      <w:r w:rsidR="00EA38F8">
        <w:rPr>
          <w:rFonts w:ascii="Times New Roman" w:eastAsia="仿宋_GB2312" w:hAnsi="Times New Roman" w:cs="Times New Roman" w:hint="eastAsia"/>
          <w:sz w:val="32"/>
          <w:szCs w:val="32"/>
        </w:rPr>
        <w:t>机构</w:t>
      </w:r>
      <w:r w:rsidR="00EA38F8">
        <w:rPr>
          <w:rFonts w:ascii="Times New Roman" w:eastAsia="仿宋_GB2312" w:hAnsi="Times New Roman" w:cs="Times New Roman"/>
          <w:sz w:val="32"/>
          <w:szCs w:val="32"/>
        </w:rPr>
        <w:t>是药物临床试验中受试者</w:t>
      </w:r>
      <w:r w:rsidR="00EA38F8">
        <w:rPr>
          <w:rFonts w:ascii="Times New Roman" w:eastAsia="仿宋_GB2312" w:hAnsi="Times New Roman" w:cs="Times New Roman" w:hint="eastAsia"/>
          <w:sz w:val="32"/>
          <w:szCs w:val="32"/>
        </w:rPr>
        <w:t>权益</w:t>
      </w:r>
      <w:r w:rsidR="00EA38F8">
        <w:rPr>
          <w:rFonts w:ascii="Times New Roman" w:eastAsia="仿宋_GB2312" w:hAnsi="Times New Roman" w:cs="Times New Roman"/>
          <w:sz w:val="32"/>
          <w:szCs w:val="32"/>
        </w:rPr>
        <w:t>保护的责任主体</w:t>
      </w:r>
      <w:r w:rsidR="003F3D9B">
        <w:rPr>
          <w:rFonts w:ascii="Times New Roman" w:eastAsia="仿宋_GB2312" w:hAnsi="Times New Roman" w:cs="Times New Roman" w:hint="eastAsia"/>
          <w:sz w:val="32"/>
          <w:szCs w:val="32"/>
        </w:rPr>
        <w:t>。</w:t>
      </w:r>
      <w:r w:rsidR="00EA38F8">
        <w:rPr>
          <w:rFonts w:ascii="Times New Roman" w:eastAsia="仿宋_GB2312" w:hAnsi="Times New Roman" w:cs="Times New Roman" w:hint="eastAsia"/>
          <w:sz w:val="32"/>
          <w:szCs w:val="32"/>
        </w:rPr>
        <w:t>伦理委员会</w:t>
      </w:r>
      <w:r w:rsidR="00EA38F8">
        <w:rPr>
          <w:rFonts w:ascii="Times New Roman" w:eastAsia="仿宋_GB2312" w:hAnsi="Times New Roman" w:cs="Times New Roman"/>
          <w:sz w:val="32"/>
          <w:szCs w:val="32"/>
        </w:rPr>
        <w:t>负责审查药物临床试验方案的</w:t>
      </w:r>
      <w:r w:rsidR="00EA38F8">
        <w:rPr>
          <w:rFonts w:ascii="Times New Roman" w:eastAsia="仿宋_GB2312" w:hAnsi="Times New Roman" w:cs="Times New Roman"/>
          <w:sz w:val="32"/>
          <w:szCs w:val="32"/>
        </w:rPr>
        <w:lastRenderedPageBreak/>
        <w:t>科学</w:t>
      </w:r>
      <w:r w:rsidR="00EA38F8" w:rsidRPr="00B70C88">
        <w:rPr>
          <w:rFonts w:ascii="Times New Roman" w:eastAsia="仿宋_GB2312" w:hAnsi="Times New Roman" w:cs="Times New Roman"/>
          <w:sz w:val="32"/>
          <w:szCs w:val="32"/>
        </w:rPr>
        <w:t>性和</w:t>
      </w:r>
      <w:r w:rsidR="003F3D9B" w:rsidRPr="00B70C88">
        <w:rPr>
          <w:rFonts w:ascii="Times New Roman" w:eastAsia="仿宋_GB2312" w:hAnsi="Times New Roman" w:cs="Times New Roman" w:hint="eastAsia"/>
          <w:sz w:val="32"/>
          <w:szCs w:val="32"/>
        </w:rPr>
        <w:t>伦理</w:t>
      </w:r>
      <w:r w:rsidR="00EA38F8" w:rsidRPr="00B70C88">
        <w:rPr>
          <w:rFonts w:ascii="Times New Roman" w:eastAsia="仿宋_GB2312" w:hAnsi="Times New Roman" w:cs="Times New Roman"/>
          <w:sz w:val="32"/>
          <w:szCs w:val="32"/>
        </w:rPr>
        <w:t>合</w:t>
      </w:r>
      <w:r w:rsidR="00EA38F8">
        <w:rPr>
          <w:rFonts w:ascii="Times New Roman" w:eastAsia="仿宋_GB2312" w:hAnsi="Times New Roman" w:cs="Times New Roman"/>
          <w:sz w:val="32"/>
          <w:szCs w:val="32"/>
        </w:rPr>
        <w:t>理性</w:t>
      </w:r>
      <w:r w:rsidR="00EA38F8">
        <w:rPr>
          <w:rFonts w:ascii="Times New Roman" w:eastAsia="仿宋_GB2312" w:hAnsi="Times New Roman" w:cs="Times New Roman" w:hint="eastAsia"/>
          <w:sz w:val="32"/>
          <w:szCs w:val="32"/>
        </w:rPr>
        <w:t>，</w:t>
      </w:r>
      <w:r w:rsidR="00EA38F8">
        <w:rPr>
          <w:rFonts w:ascii="Times New Roman" w:eastAsia="仿宋_GB2312" w:hAnsi="Times New Roman" w:cs="Times New Roman"/>
          <w:sz w:val="32"/>
          <w:szCs w:val="32"/>
        </w:rPr>
        <w:t>审核和监督药物临床试验研究者的资质、监督药物临床试验开展情况</w:t>
      </w:r>
      <w:r w:rsidR="008B2FA7" w:rsidRPr="00064A90">
        <w:rPr>
          <w:rFonts w:ascii="Times New Roman" w:eastAsia="仿宋_GB2312" w:hAnsi="Times New Roman" w:cs="Times New Roman" w:hint="eastAsia"/>
          <w:sz w:val="32"/>
          <w:szCs w:val="32"/>
          <w:vertAlign w:val="superscript"/>
        </w:rPr>
        <w:t>[</w:t>
      </w:r>
      <w:r w:rsidR="008B2FA7" w:rsidRPr="00064A90">
        <w:rPr>
          <w:rFonts w:ascii="Times New Roman" w:eastAsia="仿宋_GB2312" w:hAnsi="Times New Roman" w:cs="Times New Roman"/>
          <w:sz w:val="32"/>
          <w:szCs w:val="32"/>
          <w:vertAlign w:val="superscript"/>
        </w:rPr>
        <w:t>1]</w:t>
      </w:r>
      <w:r w:rsidR="00EA38F8">
        <w:rPr>
          <w:rFonts w:ascii="Times New Roman" w:eastAsia="仿宋_GB2312" w:hAnsi="Times New Roman" w:cs="Times New Roman" w:hint="eastAsia"/>
          <w:sz w:val="32"/>
          <w:szCs w:val="32"/>
        </w:rPr>
        <w:t>。</w:t>
      </w:r>
      <w:r w:rsidR="00EC2625" w:rsidRPr="00172FA0">
        <w:rPr>
          <w:rFonts w:ascii="Times New Roman" w:eastAsia="仿宋_GB2312" w:hAnsi="Times New Roman" w:cs="Times New Roman" w:hint="eastAsia"/>
          <w:sz w:val="32"/>
          <w:szCs w:val="32"/>
        </w:rPr>
        <w:t>研究者是实施临床试验并对临床试验质量及受试者权益和安全负责的试验现场的负责人</w:t>
      </w:r>
      <w:r w:rsidR="008B2FA7" w:rsidRPr="002C4DF8">
        <w:rPr>
          <w:rFonts w:ascii="Times New Roman" w:eastAsia="仿宋_GB2312" w:hAnsi="Times New Roman" w:cs="Times New Roman"/>
          <w:sz w:val="32"/>
          <w:szCs w:val="32"/>
          <w:vertAlign w:val="superscript"/>
        </w:rPr>
        <w:t>[2]</w:t>
      </w:r>
      <w:r w:rsidR="00EC2625" w:rsidRPr="00172FA0">
        <w:rPr>
          <w:rFonts w:ascii="Times New Roman" w:eastAsia="仿宋_GB2312" w:hAnsi="Times New Roman" w:cs="Times New Roman" w:hint="eastAsia"/>
          <w:sz w:val="32"/>
          <w:szCs w:val="32"/>
        </w:rPr>
        <w:t>。</w:t>
      </w:r>
      <w:r w:rsidR="003C66AB">
        <w:rPr>
          <w:rFonts w:ascii="Times New Roman" w:eastAsia="仿宋_GB2312" w:hAnsi="Times New Roman" w:cs="Times New Roman" w:hint="eastAsia"/>
          <w:sz w:val="32"/>
          <w:szCs w:val="32"/>
        </w:rPr>
        <w:t>申办者</w:t>
      </w:r>
      <w:r w:rsidR="00CF00D0" w:rsidRPr="007D2E9D">
        <w:rPr>
          <w:rFonts w:ascii="Times New Roman" w:eastAsia="仿宋_GB2312" w:hAnsi="Times New Roman" w:cs="Times New Roman"/>
          <w:sz w:val="32"/>
          <w:szCs w:val="32"/>
        </w:rPr>
        <w:t>应</w:t>
      </w:r>
      <w:r w:rsidR="00CF00D0" w:rsidRPr="005A6122">
        <w:rPr>
          <w:rFonts w:ascii="Times New Roman" w:eastAsia="仿宋_GB2312" w:hAnsi="Times New Roman" w:cs="Times New Roman"/>
          <w:sz w:val="32"/>
          <w:szCs w:val="32"/>
        </w:rPr>
        <w:t>按照</w:t>
      </w:r>
      <w:r w:rsidR="004D2D11" w:rsidRPr="00BB13C7">
        <w:rPr>
          <w:rFonts w:ascii="Times New Roman" w:eastAsia="仿宋_GB2312" w:hAnsi="Times New Roman" w:cs="Times New Roman" w:hint="eastAsia"/>
          <w:sz w:val="32"/>
          <w:szCs w:val="32"/>
        </w:rPr>
        <w:t>临床试验通知书</w:t>
      </w:r>
      <w:r w:rsidR="009908B1" w:rsidRPr="00BB13C7">
        <w:rPr>
          <w:rFonts w:ascii="Times New Roman" w:eastAsia="仿宋_GB2312" w:hAnsi="Times New Roman" w:cs="Times New Roman" w:hint="eastAsia"/>
          <w:sz w:val="32"/>
          <w:szCs w:val="32"/>
        </w:rPr>
        <w:t>、</w:t>
      </w:r>
      <w:r w:rsidR="00CF00D0" w:rsidRPr="00BB13C7">
        <w:rPr>
          <w:rFonts w:ascii="Times New Roman" w:eastAsia="仿宋_GB2312" w:hAnsi="Times New Roman" w:cs="Times New Roman" w:hint="eastAsia"/>
          <w:sz w:val="32"/>
          <w:szCs w:val="32"/>
        </w:rPr>
        <w:t>药物临床</w:t>
      </w:r>
      <w:r w:rsidR="00CF00D0" w:rsidRPr="00BB13C7">
        <w:rPr>
          <w:rFonts w:ascii="Times New Roman" w:eastAsia="仿宋_GB2312" w:hAnsi="Times New Roman" w:cs="Times New Roman"/>
          <w:sz w:val="32"/>
          <w:szCs w:val="32"/>
        </w:rPr>
        <w:t>试验批件</w:t>
      </w:r>
      <w:r w:rsidR="009908B1" w:rsidRPr="00BB13C7">
        <w:rPr>
          <w:rFonts w:ascii="Times New Roman" w:eastAsia="仿宋_GB2312" w:hAnsi="Times New Roman" w:cs="Times New Roman" w:hint="eastAsia"/>
          <w:sz w:val="32"/>
          <w:szCs w:val="32"/>
        </w:rPr>
        <w:t>或者药物临床试验备案信息</w:t>
      </w:r>
      <w:r w:rsidR="00CF00D0" w:rsidRPr="00BB13C7">
        <w:rPr>
          <w:rFonts w:ascii="Times New Roman" w:eastAsia="仿宋_GB2312" w:hAnsi="Times New Roman" w:cs="Times New Roman" w:hint="eastAsia"/>
          <w:sz w:val="32"/>
          <w:szCs w:val="32"/>
        </w:rPr>
        <w:t>中</w:t>
      </w:r>
      <w:r w:rsidR="004D2D11" w:rsidRPr="00BB13C7">
        <w:rPr>
          <w:rFonts w:ascii="Times New Roman" w:eastAsia="仿宋_GB2312" w:hAnsi="Times New Roman" w:cs="Times New Roman" w:hint="eastAsia"/>
          <w:sz w:val="32"/>
          <w:szCs w:val="32"/>
        </w:rPr>
        <w:t>的相关</w:t>
      </w:r>
      <w:r w:rsidR="004D2D11">
        <w:rPr>
          <w:rFonts w:ascii="Times New Roman" w:eastAsia="仿宋_GB2312" w:hAnsi="Times New Roman" w:cs="Times New Roman" w:hint="eastAsia"/>
          <w:sz w:val="32"/>
          <w:szCs w:val="32"/>
        </w:rPr>
        <w:t>要求</w:t>
      </w:r>
      <w:r w:rsidR="004D2D11">
        <w:rPr>
          <w:rFonts w:ascii="Times New Roman" w:eastAsia="仿宋_GB2312" w:hAnsi="Times New Roman" w:cs="Times New Roman"/>
          <w:sz w:val="32"/>
          <w:szCs w:val="32"/>
        </w:rPr>
        <w:t>开展</w:t>
      </w:r>
      <w:r w:rsidR="00CF00D0" w:rsidRPr="005A6122">
        <w:rPr>
          <w:rFonts w:ascii="Times New Roman" w:eastAsia="仿宋_GB2312" w:hAnsi="Times New Roman" w:cs="Times New Roman"/>
          <w:sz w:val="32"/>
          <w:szCs w:val="32"/>
        </w:rPr>
        <w:t>临床试验</w:t>
      </w:r>
      <w:r w:rsidR="00CF00D0" w:rsidRPr="005A6122">
        <w:rPr>
          <w:rFonts w:ascii="Times New Roman" w:eastAsia="仿宋_GB2312" w:hAnsi="Times New Roman" w:cs="Times New Roman" w:hint="eastAsia"/>
          <w:sz w:val="32"/>
          <w:szCs w:val="32"/>
        </w:rPr>
        <w:t>。</w:t>
      </w:r>
      <w:r w:rsidR="003C66AB">
        <w:rPr>
          <w:rFonts w:ascii="Times New Roman" w:eastAsia="仿宋_GB2312" w:hAnsi="Times New Roman" w:cs="Times New Roman" w:hint="eastAsia"/>
          <w:sz w:val="32"/>
          <w:szCs w:val="32"/>
        </w:rPr>
        <w:t>申办者</w:t>
      </w:r>
      <w:r w:rsidR="00CF00D0" w:rsidRPr="005A6122">
        <w:rPr>
          <w:rFonts w:ascii="Times New Roman" w:eastAsia="仿宋_GB2312" w:hAnsi="Times New Roman" w:cs="Times New Roman" w:hint="eastAsia"/>
          <w:sz w:val="32"/>
          <w:szCs w:val="32"/>
        </w:rPr>
        <w:t>应</w:t>
      </w:r>
      <w:r w:rsidR="003634D8" w:rsidRPr="005A6122">
        <w:rPr>
          <w:rFonts w:ascii="Times New Roman" w:eastAsia="仿宋_GB2312" w:hAnsi="Times New Roman" w:cs="Times New Roman" w:hint="eastAsia"/>
          <w:sz w:val="32"/>
          <w:szCs w:val="32"/>
        </w:rPr>
        <w:t>评</w:t>
      </w:r>
      <w:r w:rsidR="003634D8" w:rsidRPr="00B70C88">
        <w:rPr>
          <w:rFonts w:ascii="Times New Roman" w:eastAsia="仿宋_GB2312" w:hAnsi="Times New Roman" w:cs="Times New Roman" w:hint="eastAsia"/>
          <w:sz w:val="32"/>
          <w:szCs w:val="32"/>
        </w:rPr>
        <w:t>估</w:t>
      </w:r>
      <w:r w:rsidR="003C66AB" w:rsidRPr="00B70C88">
        <w:rPr>
          <w:rFonts w:ascii="Times New Roman" w:eastAsia="仿宋_GB2312" w:hAnsi="Times New Roman" w:cs="Times New Roman" w:hint="eastAsia"/>
          <w:sz w:val="32"/>
          <w:szCs w:val="32"/>
        </w:rPr>
        <w:t>试验</w:t>
      </w:r>
      <w:r w:rsidR="0083397B" w:rsidRPr="00B70C88">
        <w:rPr>
          <w:rFonts w:ascii="Times New Roman" w:eastAsia="仿宋_GB2312" w:hAnsi="Times New Roman" w:cs="Times New Roman" w:hint="eastAsia"/>
          <w:sz w:val="32"/>
          <w:szCs w:val="32"/>
        </w:rPr>
        <w:t>药物</w:t>
      </w:r>
      <w:r w:rsidR="00CF00D0" w:rsidRPr="00B70C88">
        <w:rPr>
          <w:rFonts w:ascii="Times New Roman" w:eastAsia="仿宋_GB2312" w:hAnsi="Times New Roman" w:cs="Times New Roman"/>
          <w:sz w:val="32"/>
          <w:szCs w:val="32"/>
        </w:rPr>
        <w:t>对</w:t>
      </w:r>
      <w:r w:rsidR="0083397B" w:rsidRPr="00B70C88">
        <w:rPr>
          <w:rFonts w:ascii="Times New Roman" w:eastAsia="仿宋_GB2312" w:hAnsi="Times New Roman" w:cs="Times New Roman" w:hint="eastAsia"/>
          <w:sz w:val="32"/>
          <w:szCs w:val="32"/>
        </w:rPr>
        <w:t>受</w:t>
      </w:r>
      <w:r w:rsidR="0083397B">
        <w:rPr>
          <w:rFonts w:ascii="Times New Roman" w:eastAsia="仿宋_GB2312" w:hAnsi="Times New Roman" w:cs="Times New Roman" w:hint="eastAsia"/>
          <w:sz w:val="32"/>
          <w:szCs w:val="32"/>
        </w:rPr>
        <w:t>试者</w:t>
      </w:r>
      <w:r w:rsidR="00CF00D0" w:rsidRPr="005A6122">
        <w:rPr>
          <w:rFonts w:ascii="Times New Roman" w:eastAsia="仿宋_GB2312" w:hAnsi="Times New Roman" w:cs="Times New Roman"/>
          <w:sz w:val="32"/>
          <w:szCs w:val="32"/>
        </w:rPr>
        <w:t>的</w:t>
      </w:r>
      <w:r w:rsidR="00CF00D0" w:rsidRPr="005A6122">
        <w:rPr>
          <w:rFonts w:ascii="Times New Roman" w:eastAsia="仿宋_GB2312" w:hAnsi="Times New Roman" w:cs="Times New Roman" w:hint="eastAsia"/>
          <w:sz w:val="32"/>
          <w:szCs w:val="32"/>
        </w:rPr>
        <w:t>影响</w:t>
      </w:r>
      <w:r w:rsidR="00CF00D0" w:rsidRPr="005A6122">
        <w:rPr>
          <w:rFonts w:ascii="Times New Roman" w:eastAsia="仿宋_GB2312" w:hAnsi="Times New Roman" w:cs="Times New Roman"/>
          <w:sz w:val="32"/>
          <w:szCs w:val="32"/>
        </w:rPr>
        <w:t>，</w:t>
      </w:r>
      <w:r w:rsidR="00042234">
        <w:rPr>
          <w:rFonts w:ascii="Times New Roman" w:eastAsia="仿宋_GB2312" w:hAnsi="Times New Roman" w:cs="Times New Roman" w:hint="eastAsia"/>
          <w:sz w:val="32"/>
          <w:szCs w:val="32"/>
        </w:rPr>
        <w:t>必要</w:t>
      </w:r>
      <w:r w:rsidR="00042234">
        <w:rPr>
          <w:rFonts w:ascii="Times New Roman" w:eastAsia="仿宋_GB2312" w:hAnsi="Times New Roman" w:cs="Times New Roman"/>
          <w:sz w:val="32"/>
          <w:szCs w:val="32"/>
        </w:rPr>
        <w:t>时</w:t>
      </w:r>
      <w:r w:rsidR="00CF00D0" w:rsidRPr="005A6122">
        <w:rPr>
          <w:rFonts w:ascii="Times New Roman" w:eastAsia="仿宋_GB2312" w:hAnsi="Times New Roman" w:cs="Times New Roman"/>
          <w:sz w:val="32"/>
          <w:szCs w:val="32"/>
        </w:rPr>
        <w:t>采取措施，并及时将处理结果报告</w:t>
      </w:r>
      <w:r w:rsidR="00CF00D0" w:rsidRPr="008701E0">
        <w:rPr>
          <w:rFonts w:ascii="Times New Roman" w:eastAsia="仿宋_GB2312" w:hAnsi="Times New Roman" w:cs="Times New Roman"/>
          <w:sz w:val="32"/>
          <w:szCs w:val="32"/>
        </w:rPr>
        <w:t>国家药品</w:t>
      </w:r>
      <w:r w:rsidR="00991B69" w:rsidRPr="008701E0">
        <w:rPr>
          <w:rFonts w:ascii="Times New Roman" w:eastAsia="仿宋_GB2312" w:hAnsi="Times New Roman" w:cs="Times New Roman" w:hint="eastAsia"/>
          <w:sz w:val="32"/>
          <w:szCs w:val="32"/>
        </w:rPr>
        <w:t>监督</w:t>
      </w:r>
      <w:r w:rsidR="002319C1" w:rsidRPr="008701E0">
        <w:rPr>
          <w:rFonts w:ascii="Times New Roman" w:eastAsia="仿宋_GB2312" w:hAnsi="Times New Roman" w:cs="Times New Roman" w:hint="eastAsia"/>
          <w:sz w:val="32"/>
          <w:szCs w:val="32"/>
        </w:rPr>
        <w:t>管理</w:t>
      </w:r>
      <w:r w:rsidR="00974672">
        <w:rPr>
          <w:rFonts w:ascii="Times New Roman" w:eastAsia="仿宋_GB2312" w:hAnsi="Times New Roman" w:cs="Times New Roman" w:hint="eastAsia"/>
          <w:sz w:val="32"/>
          <w:szCs w:val="32"/>
        </w:rPr>
        <w:t>局</w:t>
      </w:r>
      <w:r w:rsidR="00974672">
        <w:rPr>
          <w:rFonts w:ascii="Times New Roman" w:eastAsia="仿宋_GB2312" w:hAnsi="Times New Roman" w:cs="Times New Roman"/>
          <w:sz w:val="32"/>
          <w:szCs w:val="32"/>
        </w:rPr>
        <w:t>药品审评中心（</w:t>
      </w:r>
      <w:r w:rsidR="00974672">
        <w:rPr>
          <w:rFonts w:ascii="Times New Roman" w:eastAsia="仿宋_GB2312" w:hAnsi="Times New Roman" w:cs="Times New Roman" w:hint="eastAsia"/>
          <w:sz w:val="32"/>
          <w:szCs w:val="32"/>
        </w:rPr>
        <w:t>以下</w:t>
      </w:r>
      <w:r w:rsidR="00974672">
        <w:rPr>
          <w:rFonts w:ascii="Times New Roman" w:eastAsia="仿宋_GB2312" w:hAnsi="Times New Roman" w:cs="Times New Roman"/>
          <w:sz w:val="32"/>
          <w:szCs w:val="32"/>
        </w:rPr>
        <w:t>简称</w:t>
      </w:r>
      <w:r w:rsidR="00974672">
        <w:rPr>
          <w:rFonts w:ascii="Times New Roman" w:eastAsia="仿宋_GB2312" w:hAnsi="Times New Roman" w:cs="Times New Roman" w:hint="eastAsia"/>
          <w:sz w:val="32"/>
          <w:szCs w:val="32"/>
        </w:rPr>
        <w:t>药品审评</w:t>
      </w:r>
      <w:r w:rsidR="00974672">
        <w:rPr>
          <w:rFonts w:ascii="Times New Roman" w:eastAsia="仿宋_GB2312" w:hAnsi="Times New Roman" w:cs="Times New Roman"/>
          <w:sz w:val="32"/>
          <w:szCs w:val="32"/>
        </w:rPr>
        <w:t>中心）</w:t>
      </w:r>
      <w:r w:rsidR="00CF00D0" w:rsidRPr="008701E0">
        <w:rPr>
          <w:rFonts w:ascii="Times New Roman" w:eastAsia="仿宋_GB2312" w:hAnsi="Times New Roman" w:cs="Times New Roman"/>
          <w:sz w:val="32"/>
          <w:szCs w:val="32"/>
        </w:rPr>
        <w:t>。</w:t>
      </w:r>
    </w:p>
    <w:p w14:paraId="38BD5B17" w14:textId="243F7CCE" w:rsidR="00F8587A" w:rsidRPr="005A6122" w:rsidRDefault="00EC7FB7" w:rsidP="007C1469">
      <w:pPr>
        <w:adjustRightInd w:val="0"/>
        <w:snapToGrid w:val="0"/>
        <w:spacing w:line="360" w:lineRule="auto"/>
        <w:ind w:firstLineChars="200" w:firstLine="640"/>
        <w:rPr>
          <w:rFonts w:ascii="Times New Roman" w:eastAsia="仿宋_GB2312" w:hAnsi="Times New Roman" w:cs="Times New Roman"/>
          <w:sz w:val="32"/>
          <w:szCs w:val="32"/>
        </w:rPr>
      </w:pPr>
      <w:r w:rsidRPr="005A6122">
        <w:rPr>
          <w:rFonts w:ascii="Times New Roman" w:eastAsia="仿宋_GB2312" w:hAnsi="Times New Roman" w:cs="Times New Roman" w:hint="eastAsia"/>
          <w:sz w:val="32"/>
          <w:szCs w:val="32"/>
        </w:rPr>
        <w:t>疫情期间</w:t>
      </w:r>
      <w:r w:rsidR="00D015F9">
        <w:rPr>
          <w:rFonts w:ascii="Times New Roman" w:eastAsia="仿宋_GB2312" w:hAnsi="Times New Roman" w:cs="Times New Roman" w:hint="eastAsia"/>
          <w:sz w:val="32"/>
          <w:szCs w:val="32"/>
        </w:rPr>
        <w:t>，</w:t>
      </w:r>
      <w:r w:rsidR="00F8587A" w:rsidRPr="005A6122">
        <w:rPr>
          <w:rFonts w:ascii="Times New Roman" w:eastAsia="仿宋_GB2312" w:hAnsi="Times New Roman" w:cs="Times New Roman" w:hint="eastAsia"/>
          <w:sz w:val="32"/>
          <w:szCs w:val="32"/>
        </w:rPr>
        <w:t>参加临床试验</w:t>
      </w:r>
      <w:r w:rsidRPr="005A6122">
        <w:rPr>
          <w:rFonts w:ascii="Times New Roman" w:eastAsia="仿宋_GB2312" w:hAnsi="Times New Roman" w:cs="Times New Roman" w:hint="eastAsia"/>
          <w:sz w:val="32"/>
          <w:szCs w:val="32"/>
        </w:rPr>
        <w:t>的</w:t>
      </w:r>
      <w:r w:rsidR="00F8587A" w:rsidRPr="005A6122">
        <w:rPr>
          <w:rFonts w:ascii="Times New Roman" w:eastAsia="仿宋_GB2312" w:hAnsi="Times New Roman" w:cs="Times New Roman" w:hint="eastAsia"/>
          <w:sz w:val="32"/>
          <w:szCs w:val="32"/>
        </w:rPr>
        <w:t>所有人员应按照</w:t>
      </w:r>
      <w:r w:rsidR="00F8587A" w:rsidRPr="005A6122">
        <w:rPr>
          <w:rFonts w:ascii="Times New Roman" w:eastAsia="仿宋_GB2312" w:hAnsi="Times New Roman" w:cs="Times New Roman"/>
          <w:sz w:val="32"/>
          <w:szCs w:val="32"/>
        </w:rPr>
        <w:t>国家</w:t>
      </w:r>
      <w:r w:rsidR="00B52BBE">
        <w:rPr>
          <w:rFonts w:ascii="Times New Roman" w:eastAsia="仿宋_GB2312" w:hAnsi="Times New Roman" w:cs="Times New Roman" w:hint="eastAsia"/>
          <w:sz w:val="32"/>
          <w:szCs w:val="32"/>
        </w:rPr>
        <w:t>发布</w:t>
      </w:r>
      <w:r w:rsidR="00F8587A" w:rsidRPr="005A6122">
        <w:rPr>
          <w:rFonts w:ascii="Times New Roman" w:eastAsia="仿宋_GB2312" w:hAnsi="Times New Roman" w:cs="Times New Roman"/>
          <w:sz w:val="32"/>
          <w:szCs w:val="32"/>
        </w:rPr>
        <w:t>的</w:t>
      </w:r>
      <w:r w:rsidR="00F8587A" w:rsidRPr="005A6122">
        <w:rPr>
          <w:rFonts w:ascii="Times New Roman" w:eastAsia="仿宋_GB2312" w:hAnsi="Times New Roman" w:cs="Times New Roman" w:hint="eastAsia"/>
          <w:sz w:val="32"/>
          <w:szCs w:val="32"/>
        </w:rPr>
        <w:t>新冠</w:t>
      </w:r>
      <w:r w:rsidR="00F8587A" w:rsidRPr="005A6122">
        <w:rPr>
          <w:rFonts w:ascii="Times New Roman" w:eastAsia="仿宋_GB2312" w:hAnsi="Times New Roman" w:cs="Times New Roman"/>
          <w:sz w:val="32"/>
          <w:szCs w:val="32"/>
        </w:rPr>
        <w:t>肺炎疫情防控工作要求</w:t>
      </w:r>
      <w:r w:rsidR="00C446DE">
        <w:rPr>
          <w:rFonts w:ascii="Times New Roman" w:eastAsia="仿宋_GB2312" w:hAnsi="Times New Roman" w:cs="Times New Roman" w:hint="eastAsia"/>
          <w:sz w:val="32"/>
          <w:szCs w:val="32"/>
        </w:rPr>
        <w:t>采取</w:t>
      </w:r>
      <w:r w:rsidR="00F8587A" w:rsidRPr="005A6122">
        <w:rPr>
          <w:rFonts w:ascii="Times New Roman" w:eastAsia="仿宋_GB2312" w:hAnsi="Times New Roman" w:cs="Times New Roman" w:hint="eastAsia"/>
          <w:sz w:val="32"/>
          <w:szCs w:val="32"/>
        </w:rPr>
        <w:t>个人防护措施，特别是应加强</w:t>
      </w:r>
      <w:r w:rsidR="00722D27" w:rsidRPr="005A6122">
        <w:rPr>
          <w:rFonts w:ascii="Times New Roman" w:eastAsia="仿宋_GB2312" w:hAnsi="Times New Roman" w:cs="Times New Roman" w:hint="eastAsia"/>
          <w:sz w:val="32"/>
          <w:szCs w:val="32"/>
        </w:rPr>
        <w:t>受试者</w:t>
      </w:r>
      <w:r w:rsidR="00F8587A" w:rsidRPr="005A6122">
        <w:rPr>
          <w:rFonts w:ascii="Times New Roman" w:eastAsia="仿宋_GB2312" w:hAnsi="Times New Roman" w:cs="Times New Roman" w:hint="eastAsia"/>
          <w:sz w:val="32"/>
          <w:szCs w:val="32"/>
        </w:rPr>
        <w:t>个人防护管理</w:t>
      </w:r>
      <w:r w:rsidR="00D22567" w:rsidRPr="005A6122">
        <w:rPr>
          <w:rFonts w:ascii="Times New Roman" w:eastAsia="仿宋_GB2312" w:hAnsi="Times New Roman" w:cs="Times New Roman" w:hint="eastAsia"/>
          <w:sz w:val="32"/>
          <w:szCs w:val="32"/>
        </w:rPr>
        <w:t>，</w:t>
      </w:r>
      <w:r w:rsidR="00722D27" w:rsidRPr="005A6122">
        <w:rPr>
          <w:rFonts w:ascii="Times New Roman" w:eastAsia="仿宋_GB2312" w:hAnsi="Times New Roman" w:cs="Times New Roman" w:hint="eastAsia"/>
          <w:sz w:val="32"/>
          <w:szCs w:val="32"/>
        </w:rPr>
        <w:t>切实</w:t>
      </w:r>
      <w:r w:rsidR="00D22567" w:rsidRPr="005A6122">
        <w:rPr>
          <w:rFonts w:ascii="Times New Roman" w:eastAsia="仿宋_GB2312" w:hAnsi="Times New Roman" w:cs="Times New Roman"/>
          <w:sz w:val="32"/>
          <w:szCs w:val="32"/>
        </w:rPr>
        <w:t>保护受试者</w:t>
      </w:r>
      <w:r w:rsidR="00F8587A" w:rsidRPr="005A6122">
        <w:rPr>
          <w:rFonts w:ascii="Times New Roman" w:eastAsia="仿宋_GB2312" w:hAnsi="Times New Roman" w:cs="Times New Roman" w:hint="eastAsia"/>
          <w:sz w:val="32"/>
          <w:szCs w:val="32"/>
        </w:rPr>
        <w:t>。</w:t>
      </w:r>
    </w:p>
    <w:p w14:paraId="535C61B6" w14:textId="77777777" w:rsidR="00B35C94" w:rsidRPr="00C64AE1" w:rsidRDefault="00CF00D0" w:rsidP="00C64AE1">
      <w:pPr>
        <w:pStyle w:val="2"/>
      </w:pPr>
      <w:bookmarkStart w:id="3" w:name="_Toc45034890"/>
      <w:r w:rsidRPr="00C64AE1">
        <w:rPr>
          <w:rFonts w:hint="eastAsia"/>
        </w:rPr>
        <w:t>（二）</w:t>
      </w:r>
      <w:r w:rsidR="00DE6E1A" w:rsidRPr="00C64AE1">
        <w:rPr>
          <w:rFonts w:hint="eastAsia"/>
        </w:rPr>
        <w:t>药物</w:t>
      </w:r>
      <w:r w:rsidR="00DE6E1A" w:rsidRPr="00C64AE1">
        <w:t>警戒与风险管理</w:t>
      </w:r>
      <w:bookmarkEnd w:id="3"/>
    </w:p>
    <w:p w14:paraId="1A1D7396" w14:textId="358C3ECB" w:rsidR="00DE6E1A" w:rsidRPr="005A6122" w:rsidRDefault="00B32B6D" w:rsidP="007C1469">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申办者</w:t>
      </w:r>
      <w:r w:rsidR="00DE6E1A" w:rsidRPr="005A6122">
        <w:rPr>
          <w:rFonts w:ascii="Times New Roman" w:eastAsia="仿宋_GB2312" w:hAnsi="Times New Roman" w:cs="Times New Roman"/>
          <w:sz w:val="32"/>
          <w:szCs w:val="32"/>
        </w:rPr>
        <w:t>应</w:t>
      </w:r>
      <w:r w:rsidR="008F247D">
        <w:rPr>
          <w:rFonts w:ascii="Times New Roman" w:eastAsia="仿宋_GB2312" w:hAnsi="Times New Roman" w:cs="Times New Roman" w:hint="eastAsia"/>
          <w:sz w:val="32"/>
          <w:szCs w:val="32"/>
        </w:rPr>
        <w:t>加强</w:t>
      </w:r>
      <w:r w:rsidR="00DE6E1A" w:rsidRPr="005A6122">
        <w:rPr>
          <w:rFonts w:ascii="Times New Roman" w:eastAsia="仿宋_GB2312" w:hAnsi="Times New Roman" w:cs="Times New Roman" w:hint="eastAsia"/>
          <w:sz w:val="32"/>
          <w:szCs w:val="32"/>
        </w:rPr>
        <w:t>临床</w:t>
      </w:r>
      <w:r w:rsidR="00DE6E1A" w:rsidRPr="005A6122">
        <w:rPr>
          <w:rFonts w:ascii="Times New Roman" w:eastAsia="仿宋_GB2312" w:hAnsi="Times New Roman" w:cs="Times New Roman"/>
          <w:sz w:val="32"/>
          <w:szCs w:val="32"/>
        </w:rPr>
        <w:t>试验期间药物警戒体系</w:t>
      </w:r>
      <w:r w:rsidR="008F247D">
        <w:rPr>
          <w:rFonts w:ascii="Times New Roman" w:eastAsia="仿宋_GB2312" w:hAnsi="Times New Roman" w:cs="Times New Roman" w:hint="eastAsia"/>
          <w:sz w:val="32"/>
          <w:szCs w:val="32"/>
        </w:rPr>
        <w:t>建设</w:t>
      </w:r>
      <w:r w:rsidR="00DE6E1A" w:rsidRPr="005A6122">
        <w:rPr>
          <w:rFonts w:ascii="Times New Roman" w:eastAsia="仿宋_GB2312" w:hAnsi="Times New Roman" w:cs="Times New Roman" w:hint="eastAsia"/>
          <w:sz w:val="32"/>
          <w:szCs w:val="32"/>
        </w:rPr>
        <w:t>。</w:t>
      </w:r>
      <w:r w:rsidR="00DE6E1A" w:rsidRPr="005A6122">
        <w:rPr>
          <w:rFonts w:ascii="Times New Roman" w:eastAsia="仿宋_GB2312" w:hAnsi="Times New Roman" w:cs="Times New Roman"/>
          <w:sz w:val="32"/>
          <w:szCs w:val="32"/>
        </w:rPr>
        <w:t>应</w:t>
      </w:r>
      <w:r w:rsidR="00DE6E1A" w:rsidRPr="005A6122">
        <w:rPr>
          <w:rFonts w:ascii="Times New Roman" w:eastAsia="仿宋_GB2312" w:hAnsi="Times New Roman" w:cs="Times New Roman" w:hint="eastAsia"/>
          <w:sz w:val="32"/>
          <w:szCs w:val="32"/>
        </w:rPr>
        <w:t>严格按照</w:t>
      </w:r>
      <w:r w:rsidR="00CF00D0" w:rsidRPr="005A6122">
        <w:rPr>
          <w:rFonts w:ascii="Times New Roman" w:eastAsia="仿宋_GB2312" w:hAnsi="Times New Roman" w:cs="Times New Roman" w:hint="eastAsia"/>
          <w:sz w:val="32"/>
          <w:szCs w:val="32"/>
        </w:rPr>
        <w:t>药物</w:t>
      </w:r>
      <w:r w:rsidR="00CF00D0" w:rsidRPr="005A6122">
        <w:rPr>
          <w:rFonts w:ascii="Times New Roman" w:eastAsia="仿宋_GB2312" w:hAnsi="Times New Roman" w:cs="Times New Roman"/>
          <w:sz w:val="32"/>
          <w:szCs w:val="32"/>
        </w:rPr>
        <w:t>警戒工作</w:t>
      </w:r>
      <w:r w:rsidR="00DE6E1A" w:rsidRPr="005A6122">
        <w:rPr>
          <w:rFonts w:ascii="Times New Roman" w:eastAsia="仿宋_GB2312" w:hAnsi="Times New Roman" w:cs="Times New Roman" w:hint="eastAsia"/>
          <w:sz w:val="32"/>
          <w:szCs w:val="32"/>
        </w:rPr>
        <w:t>要求开展</w:t>
      </w:r>
      <w:r w:rsidR="00DE6E1A" w:rsidRPr="005A6122">
        <w:rPr>
          <w:rFonts w:ascii="Times New Roman" w:eastAsia="仿宋_GB2312" w:hAnsi="Times New Roman" w:cs="Times New Roman"/>
          <w:sz w:val="32"/>
          <w:szCs w:val="32"/>
        </w:rPr>
        <w:t>安全</w:t>
      </w:r>
      <w:r w:rsidR="003634D8" w:rsidRPr="005A6122">
        <w:rPr>
          <w:rFonts w:ascii="Times New Roman" w:eastAsia="仿宋_GB2312" w:hAnsi="Times New Roman" w:cs="Times New Roman" w:hint="eastAsia"/>
          <w:sz w:val="32"/>
          <w:szCs w:val="32"/>
        </w:rPr>
        <w:t>信号</w:t>
      </w:r>
      <w:r w:rsidR="00DE6E1A" w:rsidRPr="005A6122">
        <w:rPr>
          <w:rFonts w:ascii="Times New Roman" w:eastAsia="仿宋_GB2312" w:hAnsi="Times New Roman" w:cs="Times New Roman"/>
          <w:sz w:val="32"/>
          <w:szCs w:val="32"/>
        </w:rPr>
        <w:t>监测</w:t>
      </w:r>
      <w:r w:rsidR="00D015F9">
        <w:rPr>
          <w:rFonts w:ascii="Times New Roman" w:eastAsia="仿宋_GB2312" w:hAnsi="Times New Roman" w:cs="Times New Roman" w:hint="eastAsia"/>
          <w:sz w:val="32"/>
          <w:szCs w:val="32"/>
        </w:rPr>
        <w:t>、</w:t>
      </w:r>
      <w:r w:rsidR="00CA79DA">
        <w:rPr>
          <w:rFonts w:ascii="Times New Roman" w:eastAsia="仿宋_GB2312" w:hAnsi="Times New Roman" w:cs="Times New Roman"/>
          <w:sz w:val="32"/>
          <w:szCs w:val="32"/>
        </w:rPr>
        <w:t>风险</w:t>
      </w:r>
      <w:r w:rsidR="00CA79DA">
        <w:rPr>
          <w:rFonts w:ascii="Times New Roman" w:eastAsia="仿宋_GB2312" w:hAnsi="Times New Roman" w:cs="Times New Roman" w:hint="eastAsia"/>
          <w:sz w:val="32"/>
          <w:szCs w:val="32"/>
        </w:rPr>
        <w:t>识别</w:t>
      </w:r>
      <w:r w:rsidR="00DE6E1A" w:rsidRPr="005A6122">
        <w:rPr>
          <w:rFonts w:ascii="Times New Roman" w:eastAsia="仿宋_GB2312" w:hAnsi="Times New Roman" w:cs="Times New Roman"/>
          <w:sz w:val="32"/>
          <w:szCs w:val="32"/>
        </w:rPr>
        <w:t>、</w:t>
      </w:r>
      <w:r w:rsidR="00D015F9">
        <w:rPr>
          <w:rFonts w:ascii="Times New Roman" w:eastAsia="仿宋_GB2312" w:hAnsi="Times New Roman" w:cs="Times New Roman" w:hint="eastAsia"/>
          <w:sz w:val="32"/>
          <w:szCs w:val="32"/>
        </w:rPr>
        <w:t>风险</w:t>
      </w:r>
      <w:r w:rsidR="00CA79DA">
        <w:rPr>
          <w:rFonts w:ascii="Times New Roman" w:eastAsia="仿宋_GB2312" w:hAnsi="Times New Roman" w:cs="Times New Roman" w:hint="eastAsia"/>
          <w:sz w:val="32"/>
          <w:szCs w:val="32"/>
        </w:rPr>
        <w:t>评估</w:t>
      </w:r>
      <w:r w:rsidR="00CA79DA">
        <w:rPr>
          <w:rFonts w:ascii="Times New Roman" w:eastAsia="仿宋_GB2312" w:hAnsi="Times New Roman" w:cs="Times New Roman"/>
          <w:sz w:val="32"/>
          <w:szCs w:val="32"/>
        </w:rPr>
        <w:t>和</w:t>
      </w:r>
      <w:r w:rsidR="00D015F9">
        <w:rPr>
          <w:rFonts w:ascii="Times New Roman" w:eastAsia="仿宋_GB2312" w:hAnsi="Times New Roman" w:cs="Times New Roman" w:hint="eastAsia"/>
          <w:sz w:val="32"/>
          <w:szCs w:val="32"/>
        </w:rPr>
        <w:t>风险</w:t>
      </w:r>
      <w:r w:rsidR="00CA79DA">
        <w:rPr>
          <w:rFonts w:ascii="Times New Roman" w:eastAsia="仿宋_GB2312" w:hAnsi="Times New Roman" w:cs="Times New Roman"/>
          <w:sz w:val="32"/>
          <w:szCs w:val="32"/>
        </w:rPr>
        <w:t>控制，</w:t>
      </w:r>
      <w:r w:rsidR="00DE6E1A" w:rsidRPr="005A6122">
        <w:rPr>
          <w:rFonts w:ascii="Times New Roman" w:eastAsia="仿宋_GB2312" w:hAnsi="Times New Roman" w:cs="Times New Roman" w:hint="eastAsia"/>
          <w:sz w:val="32"/>
          <w:szCs w:val="32"/>
        </w:rPr>
        <w:t>按</w:t>
      </w:r>
      <w:r w:rsidR="00DE6E1A" w:rsidRPr="005A6122">
        <w:rPr>
          <w:rFonts w:ascii="Times New Roman" w:eastAsia="仿宋_GB2312" w:hAnsi="Times New Roman" w:cs="Times New Roman"/>
          <w:sz w:val="32"/>
          <w:szCs w:val="32"/>
        </w:rPr>
        <w:t>要求及时上报</w:t>
      </w:r>
      <w:r w:rsidR="003634D8" w:rsidRPr="005A6122">
        <w:rPr>
          <w:rFonts w:ascii="Times New Roman" w:eastAsia="仿宋_GB2312" w:hAnsi="Times New Roman" w:cs="Times New Roman" w:hint="eastAsia"/>
          <w:sz w:val="32"/>
          <w:szCs w:val="32"/>
        </w:rPr>
        <w:t>可疑</w:t>
      </w:r>
      <w:r w:rsidR="00DE6E1A" w:rsidRPr="005A6122">
        <w:rPr>
          <w:rFonts w:ascii="Times New Roman" w:eastAsia="仿宋_GB2312" w:hAnsi="Times New Roman" w:cs="Times New Roman"/>
          <w:sz w:val="32"/>
          <w:szCs w:val="32"/>
        </w:rPr>
        <w:t>且非预期严重不良反应</w:t>
      </w:r>
      <w:r w:rsidR="003634D8" w:rsidRPr="005A6122">
        <w:rPr>
          <w:rFonts w:ascii="Times New Roman" w:eastAsia="仿宋_GB2312" w:hAnsi="Times New Roman" w:cs="Times New Roman" w:hint="eastAsia"/>
          <w:sz w:val="32"/>
          <w:szCs w:val="32"/>
        </w:rPr>
        <w:t>（</w:t>
      </w:r>
      <w:r w:rsidR="003634D8" w:rsidRPr="005A6122">
        <w:rPr>
          <w:rFonts w:ascii="Times New Roman" w:eastAsia="仿宋_GB2312" w:hAnsi="Times New Roman" w:cs="Times New Roman" w:hint="eastAsia"/>
          <w:sz w:val="32"/>
          <w:szCs w:val="32"/>
        </w:rPr>
        <w:t>SUSAR</w:t>
      </w:r>
      <w:r w:rsidR="003634D8" w:rsidRPr="005A6122">
        <w:rPr>
          <w:rFonts w:ascii="Times New Roman" w:eastAsia="仿宋_GB2312" w:hAnsi="Times New Roman" w:cs="Times New Roman" w:hint="eastAsia"/>
          <w:sz w:val="32"/>
          <w:szCs w:val="32"/>
        </w:rPr>
        <w:t>）</w:t>
      </w:r>
      <w:r w:rsidR="00850525">
        <w:rPr>
          <w:rFonts w:ascii="Times New Roman" w:eastAsia="仿宋_GB2312" w:hAnsi="Times New Roman" w:cs="Times New Roman" w:hint="eastAsia"/>
          <w:sz w:val="32"/>
          <w:szCs w:val="32"/>
        </w:rPr>
        <w:t>、</w:t>
      </w:r>
      <w:r w:rsidR="00850525">
        <w:rPr>
          <w:rFonts w:ascii="Times New Roman" w:eastAsia="仿宋_GB2312" w:hAnsi="Times New Roman" w:cs="Times New Roman"/>
          <w:sz w:val="32"/>
          <w:szCs w:val="32"/>
        </w:rPr>
        <w:t>其它潜在的严重安全性风险信息</w:t>
      </w:r>
      <w:r w:rsidR="00DA192E">
        <w:rPr>
          <w:rFonts w:ascii="Times New Roman" w:eastAsia="仿宋_GB2312" w:hAnsi="Times New Roman" w:cs="Times New Roman" w:hint="eastAsia"/>
          <w:sz w:val="32"/>
          <w:szCs w:val="32"/>
        </w:rPr>
        <w:t>，</w:t>
      </w:r>
      <w:r w:rsidR="00850525">
        <w:rPr>
          <w:rFonts w:ascii="Times New Roman" w:eastAsia="仿宋_GB2312" w:hAnsi="Times New Roman" w:cs="Times New Roman"/>
          <w:sz w:val="32"/>
          <w:szCs w:val="32"/>
        </w:rPr>
        <w:t>实施</w:t>
      </w:r>
      <w:r w:rsidR="00D015F9">
        <w:rPr>
          <w:rFonts w:ascii="Times New Roman" w:eastAsia="仿宋_GB2312" w:hAnsi="Times New Roman" w:cs="Times New Roman" w:hint="eastAsia"/>
          <w:sz w:val="32"/>
          <w:szCs w:val="32"/>
        </w:rPr>
        <w:t>有效</w:t>
      </w:r>
      <w:r w:rsidR="00850525">
        <w:rPr>
          <w:rFonts w:ascii="Times New Roman" w:eastAsia="仿宋_GB2312" w:hAnsi="Times New Roman" w:cs="Times New Roman"/>
          <w:sz w:val="32"/>
          <w:szCs w:val="32"/>
        </w:rPr>
        <w:t>的风险控制措施</w:t>
      </w:r>
      <w:r w:rsidR="00DE6E1A" w:rsidRPr="005A6122">
        <w:rPr>
          <w:rFonts w:ascii="Times New Roman" w:eastAsia="仿宋_GB2312" w:hAnsi="Times New Roman" w:cs="Times New Roman"/>
          <w:sz w:val="32"/>
          <w:szCs w:val="32"/>
        </w:rPr>
        <w:t>。</w:t>
      </w:r>
    </w:p>
    <w:p w14:paraId="76E80D9E" w14:textId="128CC913" w:rsidR="00DE6E1A" w:rsidRPr="005A6122" w:rsidRDefault="003634D8" w:rsidP="007C1469">
      <w:pPr>
        <w:adjustRightInd w:val="0"/>
        <w:snapToGrid w:val="0"/>
        <w:spacing w:line="360" w:lineRule="auto"/>
        <w:ind w:firstLineChars="200" w:firstLine="640"/>
        <w:rPr>
          <w:rFonts w:ascii="Times New Roman" w:eastAsia="仿宋_GB2312" w:hAnsi="Times New Roman" w:cs="Times New Roman"/>
          <w:sz w:val="32"/>
          <w:szCs w:val="32"/>
        </w:rPr>
      </w:pPr>
      <w:r w:rsidRPr="008B2FA7">
        <w:rPr>
          <w:rFonts w:ascii="Times New Roman" w:eastAsia="仿宋_GB2312" w:hAnsi="Times New Roman" w:cs="Times New Roman" w:hint="eastAsia"/>
          <w:sz w:val="32"/>
          <w:szCs w:val="32"/>
        </w:rPr>
        <w:t>应</w:t>
      </w:r>
      <w:r w:rsidR="00DE6E1A" w:rsidRPr="008B2FA7">
        <w:rPr>
          <w:rFonts w:ascii="Times New Roman" w:eastAsia="仿宋_GB2312" w:hAnsi="Times New Roman" w:cs="Times New Roman" w:hint="eastAsia"/>
          <w:sz w:val="32"/>
          <w:szCs w:val="32"/>
        </w:rPr>
        <w:t>针对已知</w:t>
      </w:r>
      <w:r w:rsidR="00DE6E1A" w:rsidRPr="008B2FA7">
        <w:rPr>
          <w:rFonts w:ascii="Times New Roman" w:eastAsia="仿宋_GB2312" w:hAnsi="Times New Roman" w:cs="Times New Roman"/>
          <w:sz w:val="32"/>
          <w:szCs w:val="32"/>
        </w:rPr>
        <w:t>和潜在风险制定完善的风险</w:t>
      </w:r>
      <w:r w:rsidR="00F46DF2" w:rsidRPr="008B2FA7">
        <w:rPr>
          <w:rFonts w:ascii="Times New Roman" w:eastAsia="仿宋_GB2312" w:hAnsi="Times New Roman" w:cs="Times New Roman" w:hint="eastAsia"/>
          <w:sz w:val="32"/>
          <w:szCs w:val="32"/>
        </w:rPr>
        <w:t>管理计划</w:t>
      </w:r>
      <w:r w:rsidR="00DE6E1A" w:rsidRPr="008B2FA7">
        <w:rPr>
          <w:rFonts w:ascii="Times New Roman" w:eastAsia="仿宋_GB2312" w:hAnsi="Times New Roman" w:cs="Times New Roman"/>
          <w:sz w:val="32"/>
          <w:szCs w:val="32"/>
        </w:rPr>
        <w:t>，</w:t>
      </w:r>
      <w:r w:rsidR="00DE6E1A" w:rsidRPr="005A6122">
        <w:rPr>
          <w:rFonts w:ascii="Times New Roman" w:eastAsia="仿宋_GB2312" w:hAnsi="Times New Roman" w:cs="Times New Roman"/>
          <w:sz w:val="32"/>
          <w:szCs w:val="32"/>
        </w:rPr>
        <w:t>制定科学严谨的临床试验方案和知情</w:t>
      </w:r>
      <w:r w:rsidR="00DE6E1A" w:rsidRPr="005A6122">
        <w:rPr>
          <w:rFonts w:ascii="Times New Roman" w:eastAsia="仿宋_GB2312" w:hAnsi="Times New Roman" w:cs="Times New Roman" w:hint="eastAsia"/>
          <w:sz w:val="32"/>
          <w:szCs w:val="32"/>
        </w:rPr>
        <w:t>同意书</w:t>
      </w:r>
      <w:r w:rsidR="00DE6E1A" w:rsidRPr="005A6122">
        <w:rPr>
          <w:rFonts w:ascii="Times New Roman" w:eastAsia="仿宋_GB2312" w:hAnsi="Times New Roman" w:cs="Times New Roman"/>
          <w:sz w:val="32"/>
          <w:szCs w:val="32"/>
        </w:rPr>
        <w:t>，</w:t>
      </w:r>
      <w:r w:rsidR="00FC435B" w:rsidRPr="005A6122">
        <w:rPr>
          <w:rFonts w:ascii="Times New Roman" w:eastAsia="仿宋_GB2312" w:hAnsi="Times New Roman" w:cs="Times New Roman" w:hint="eastAsia"/>
          <w:sz w:val="32"/>
          <w:szCs w:val="32"/>
        </w:rPr>
        <w:t>并</w:t>
      </w:r>
      <w:r w:rsidR="00DE6E1A" w:rsidRPr="005A6122">
        <w:rPr>
          <w:rFonts w:ascii="Times New Roman" w:eastAsia="仿宋_GB2312" w:hAnsi="Times New Roman" w:cs="Times New Roman" w:hint="eastAsia"/>
          <w:sz w:val="32"/>
          <w:szCs w:val="32"/>
        </w:rPr>
        <w:t>根据</w:t>
      </w:r>
      <w:r w:rsidR="00DE6E1A" w:rsidRPr="005A6122">
        <w:rPr>
          <w:rFonts w:ascii="Times New Roman" w:eastAsia="仿宋_GB2312" w:hAnsi="Times New Roman" w:cs="Times New Roman"/>
          <w:sz w:val="32"/>
          <w:szCs w:val="32"/>
        </w:rPr>
        <w:t>疫情和研究进展不断</w:t>
      </w:r>
      <w:r w:rsidR="00351609" w:rsidRPr="005A6122">
        <w:rPr>
          <w:rFonts w:ascii="Times New Roman" w:eastAsia="仿宋_GB2312" w:hAnsi="Times New Roman" w:cs="Times New Roman" w:hint="eastAsia"/>
          <w:sz w:val="32"/>
          <w:szCs w:val="32"/>
        </w:rPr>
        <w:t>进行</w:t>
      </w:r>
      <w:r w:rsidR="00DE6E1A" w:rsidRPr="005A6122">
        <w:rPr>
          <w:rFonts w:ascii="Times New Roman" w:eastAsia="仿宋_GB2312" w:hAnsi="Times New Roman" w:cs="Times New Roman"/>
          <w:sz w:val="32"/>
          <w:szCs w:val="32"/>
        </w:rPr>
        <w:t>更新</w:t>
      </w:r>
      <w:r w:rsidR="00351609" w:rsidRPr="005A6122">
        <w:rPr>
          <w:rFonts w:ascii="Times New Roman" w:eastAsia="仿宋_GB2312" w:hAnsi="Times New Roman" w:cs="Times New Roman" w:hint="eastAsia"/>
          <w:sz w:val="32"/>
          <w:szCs w:val="32"/>
        </w:rPr>
        <w:t>和</w:t>
      </w:r>
      <w:r w:rsidR="00DE6E1A" w:rsidRPr="005A6122">
        <w:rPr>
          <w:rFonts w:ascii="Times New Roman" w:eastAsia="仿宋_GB2312" w:hAnsi="Times New Roman" w:cs="Times New Roman"/>
          <w:sz w:val="32"/>
          <w:szCs w:val="32"/>
        </w:rPr>
        <w:t>完善。</w:t>
      </w:r>
    </w:p>
    <w:p w14:paraId="3F5F5538" w14:textId="78ECDF57" w:rsidR="002E70F3" w:rsidRPr="005A6122" w:rsidRDefault="008701E0" w:rsidP="007C1469">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申办者</w:t>
      </w:r>
      <w:r w:rsidR="002713B9" w:rsidRPr="005A6122">
        <w:rPr>
          <w:rFonts w:ascii="Times New Roman" w:eastAsia="仿宋_GB2312" w:hAnsi="Times New Roman" w:cs="Times New Roman" w:hint="eastAsia"/>
          <w:sz w:val="32"/>
          <w:szCs w:val="32"/>
        </w:rPr>
        <w:t>应</w:t>
      </w:r>
      <w:r w:rsidR="002713B9" w:rsidRPr="005A6122">
        <w:rPr>
          <w:rFonts w:ascii="Times New Roman" w:eastAsia="仿宋_GB2312" w:hAnsi="Times New Roman" w:cs="Times New Roman"/>
          <w:sz w:val="32"/>
          <w:szCs w:val="32"/>
        </w:rPr>
        <w:t>制定明确的停药标准</w:t>
      </w:r>
      <w:r w:rsidR="002713B9" w:rsidRPr="005A6122">
        <w:rPr>
          <w:rFonts w:ascii="Times New Roman" w:eastAsia="仿宋_GB2312" w:hAnsi="Times New Roman" w:cs="Times New Roman" w:hint="eastAsia"/>
          <w:sz w:val="32"/>
          <w:szCs w:val="32"/>
        </w:rPr>
        <w:t>，</w:t>
      </w:r>
      <w:r w:rsidR="00DE6E1A" w:rsidRPr="005A6122">
        <w:rPr>
          <w:rFonts w:ascii="Times New Roman" w:eastAsia="仿宋_GB2312" w:hAnsi="Times New Roman" w:cs="Times New Roman" w:hint="eastAsia"/>
          <w:sz w:val="32"/>
          <w:szCs w:val="32"/>
        </w:rPr>
        <w:t>若</w:t>
      </w:r>
      <w:r w:rsidR="00DE6E1A" w:rsidRPr="005A6122">
        <w:rPr>
          <w:rFonts w:ascii="Times New Roman" w:eastAsia="仿宋_GB2312" w:hAnsi="Times New Roman" w:cs="Times New Roman"/>
          <w:sz w:val="32"/>
          <w:szCs w:val="32"/>
        </w:rPr>
        <w:t>发现存在安全</w:t>
      </w:r>
      <w:r w:rsidR="002713B9">
        <w:rPr>
          <w:rFonts w:ascii="Times New Roman" w:eastAsia="仿宋_GB2312" w:hAnsi="Times New Roman" w:cs="Times New Roman" w:hint="eastAsia"/>
          <w:sz w:val="32"/>
          <w:szCs w:val="32"/>
        </w:rPr>
        <w:t>性</w:t>
      </w:r>
      <w:r w:rsidR="00DE6E1A" w:rsidRPr="005A6122">
        <w:rPr>
          <w:rFonts w:ascii="Times New Roman" w:eastAsia="仿宋_GB2312" w:hAnsi="Times New Roman" w:cs="Times New Roman"/>
          <w:sz w:val="32"/>
          <w:szCs w:val="32"/>
        </w:rPr>
        <w:t>问题或</w:t>
      </w:r>
      <w:r w:rsidR="002713B9">
        <w:rPr>
          <w:rFonts w:ascii="Times New Roman" w:eastAsia="仿宋_GB2312" w:hAnsi="Times New Roman" w:cs="Times New Roman" w:hint="eastAsia"/>
          <w:sz w:val="32"/>
          <w:szCs w:val="32"/>
        </w:rPr>
        <w:t>者</w:t>
      </w:r>
      <w:r w:rsidR="00DE6E1A" w:rsidRPr="005A6122">
        <w:rPr>
          <w:rFonts w:ascii="Times New Roman" w:eastAsia="仿宋_GB2312" w:hAnsi="Times New Roman" w:cs="Times New Roman"/>
          <w:sz w:val="32"/>
          <w:szCs w:val="32"/>
        </w:rPr>
        <w:t>其他风险，</w:t>
      </w:r>
      <w:r w:rsidR="0038112F">
        <w:rPr>
          <w:rFonts w:ascii="Times New Roman" w:eastAsia="仿宋_GB2312" w:hAnsi="Times New Roman" w:cs="Times New Roman"/>
          <w:sz w:val="32"/>
          <w:szCs w:val="32"/>
        </w:rPr>
        <w:t>应</w:t>
      </w:r>
      <w:r w:rsidR="00DE6E1A" w:rsidRPr="005A6122">
        <w:rPr>
          <w:rFonts w:ascii="Times New Roman" w:eastAsia="仿宋_GB2312" w:hAnsi="Times New Roman" w:cs="Times New Roman"/>
          <w:sz w:val="32"/>
          <w:szCs w:val="32"/>
        </w:rPr>
        <w:t>及时调整临床试验方案、暂停或者终止临</w:t>
      </w:r>
      <w:r w:rsidR="00DE6E1A" w:rsidRPr="005A6122">
        <w:rPr>
          <w:rFonts w:ascii="Times New Roman" w:eastAsia="仿宋_GB2312" w:hAnsi="Times New Roman" w:cs="Times New Roman"/>
          <w:sz w:val="32"/>
          <w:szCs w:val="32"/>
        </w:rPr>
        <w:lastRenderedPageBreak/>
        <w:t>床试验，并及时报告</w:t>
      </w:r>
      <w:r>
        <w:rPr>
          <w:rFonts w:ascii="Times New Roman" w:eastAsia="仿宋_GB2312" w:hAnsi="Times New Roman" w:cs="Times New Roman" w:hint="eastAsia"/>
          <w:sz w:val="32"/>
          <w:szCs w:val="32"/>
        </w:rPr>
        <w:t>研究者、临床试验机构</w:t>
      </w:r>
      <w:r w:rsidR="00DE6E1A" w:rsidRPr="005A6122">
        <w:rPr>
          <w:rFonts w:ascii="Times New Roman" w:eastAsia="仿宋_GB2312" w:hAnsi="Times New Roman" w:cs="Times New Roman"/>
          <w:sz w:val="32"/>
          <w:szCs w:val="32"/>
        </w:rPr>
        <w:t>和药品</w:t>
      </w:r>
      <w:r w:rsidR="00974672">
        <w:rPr>
          <w:rFonts w:ascii="Times New Roman" w:eastAsia="仿宋_GB2312" w:hAnsi="Times New Roman" w:cs="Times New Roman" w:hint="eastAsia"/>
          <w:sz w:val="32"/>
          <w:szCs w:val="32"/>
        </w:rPr>
        <w:t>审评中心</w:t>
      </w:r>
      <w:r w:rsidR="00DE6E1A" w:rsidRPr="005A6122">
        <w:rPr>
          <w:rFonts w:ascii="Times New Roman" w:eastAsia="仿宋_GB2312" w:hAnsi="Times New Roman" w:cs="Times New Roman"/>
          <w:sz w:val="32"/>
          <w:szCs w:val="32"/>
        </w:rPr>
        <w:t>。</w:t>
      </w:r>
      <w:r w:rsidR="009D668D" w:rsidRPr="005A6122">
        <w:rPr>
          <w:rFonts w:ascii="Times New Roman" w:eastAsia="仿宋_GB2312" w:hAnsi="Times New Roman" w:cs="Times New Roman" w:hint="eastAsia"/>
          <w:sz w:val="32"/>
          <w:szCs w:val="32"/>
        </w:rPr>
        <w:t>建议</w:t>
      </w:r>
      <w:r w:rsidR="0019538E">
        <w:rPr>
          <w:rFonts w:ascii="Times New Roman" w:eastAsia="仿宋_GB2312" w:hAnsi="Times New Roman" w:cs="Times New Roman" w:hint="eastAsia"/>
          <w:sz w:val="32"/>
          <w:szCs w:val="32"/>
        </w:rPr>
        <w:t>针对安全</w:t>
      </w:r>
      <w:r w:rsidR="0019538E">
        <w:rPr>
          <w:rFonts w:ascii="Times New Roman" w:eastAsia="仿宋_GB2312" w:hAnsi="Times New Roman" w:cs="Times New Roman"/>
          <w:sz w:val="32"/>
          <w:szCs w:val="32"/>
        </w:rPr>
        <w:t>性风险</w:t>
      </w:r>
      <w:r w:rsidR="009D668D" w:rsidRPr="005A6122">
        <w:rPr>
          <w:rFonts w:ascii="Times New Roman" w:eastAsia="仿宋_GB2312" w:hAnsi="Times New Roman" w:cs="Times New Roman"/>
          <w:sz w:val="32"/>
          <w:szCs w:val="32"/>
        </w:rPr>
        <w:t>及时</w:t>
      </w:r>
      <w:r w:rsidR="00974672">
        <w:rPr>
          <w:rFonts w:ascii="Times New Roman" w:eastAsia="仿宋_GB2312" w:hAnsi="Times New Roman" w:cs="Times New Roman" w:hint="eastAsia"/>
          <w:sz w:val="32"/>
          <w:szCs w:val="32"/>
        </w:rPr>
        <w:t>向药品</w:t>
      </w:r>
      <w:r w:rsidR="00974672">
        <w:rPr>
          <w:rFonts w:ascii="Times New Roman" w:eastAsia="仿宋_GB2312" w:hAnsi="Times New Roman" w:cs="Times New Roman"/>
          <w:sz w:val="32"/>
          <w:szCs w:val="32"/>
        </w:rPr>
        <w:t>审评中心</w:t>
      </w:r>
      <w:r w:rsidR="009D668D" w:rsidRPr="005A6122">
        <w:rPr>
          <w:rFonts w:ascii="Times New Roman" w:eastAsia="仿宋_GB2312" w:hAnsi="Times New Roman" w:cs="Times New Roman"/>
          <w:sz w:val="32"/>
          <w:szCs w:val="32"/>
        </w:rPr>
        <w:t>提出</w:t>
      </w:r>
      <w:r w:rsidR="002E70F3" w:rsidRPr="005A6122">
        <w:rPr>
          <w:rFonts w:ascii="Times New Roman" w:eastAsia="仿宋_GB2312" w:hAnsi="Times New Roman" w:cs="Times New Roman" w:hint="eastAsia"/>
          <w:sz w:val="32"/>
          <w:szCs w:val="32"/>
        </w:rPr>
        <w:t>沟通交流。</w:t>
      </w:r>
    </w:p>
    <w:p w14:paraId="475511B2" w14:textId="28A60E16" w:rsidR="009D668D" w:rsidRPr="005A6122" w:rsidRDefault="00B32B6D" w:rsidP="007C1469">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申办者</w:t>
      </w:r>
      <w:r w:rsidR="00351609" w:rsidRPr="005A6122">
        <w:rPr>
          <w:rFonts w:ascii="Times New Roman" w:eastAsia="仿宋_GB2312" w:hAnsi="Times New Roman" w:cs="Times New Roman" w:hint="eastAsia"/>
          <w:sz w:val="32"/>
          <w:szCs w:val="32"/>
        </w:rPr>
        <w:t>应考虑</w:t>
      </w:r>
      <w:r w:rsidR="00351609" w:rsidRPr="005A6122">
        <w:rPr>
          <w:rFonts w:ascii="Times New Roman" w:eastAsia="仿宋_GB2312" w:hAnsi="Times New Roman" w:cs="Times New Roman"/>
          <w:sz w:val="32"/>
          <w:szCs w:val="32"/>
        </w:rPr>
        <w:t>建立</w:t>
      </w:r>
      <w:r w:rsidR="00157064" w:rsidRPr="005A6122">
        <w:rPr>
          <w:rFonts w:ascii="Times New Roman" w:eastAsia="仿宋_GB2312" w:hAnsi="Times New Roman" w:cs="Times New Roman" w:hint="eastAsia"/>
          <w:sz w:val="32"/>
          <w:szCs w:val="32"/>
        </w:rPr>
        <w:t>数据</w:t>
      </w:r>
      <w:r w:rsidR="00351609" w:rsidRPr="005A6122">
        <w:rPr>
          <w:rFonts w:ascii="Times New Roman" w:eastAsia="仿宋_GB2312" w:hAnsi="Times New Roman" w:cs="Times New Roman"/>
          <w:sz w:val="32"/>
          <w:szCs w:val="32"/>
        </w:rPr>
        <w:t>与安全</w:t>
      </w:r>
      <w:r w:rsidR="00A46B6E">
        <w:rPr>
          <w:rFonts w:ascii="Times New Roman" w:eastAsia="仿宋_GB2312" w:hAnsi="Times New Roman" w:cs="Times New Roman" w:hint="eastAsia"/>
          <w:sz w:val="32"/>
          <w:szCs w:val="32"/>
        </w:rPr>
        <w:t>监查</w:t>
      </w:r>
      <w:r w:rsidR="00351609" w:rsidRPr="005A6122">
        <w:rPr>
          <w:rFonts w:ascii="Times New Roman" w:eastAsia="仿宋_GB2312" w:hAnsi="Times New Roman" w:cs="Times New Roman"/>
          <w:sz w:val="32"/>
          <w:szCs w:val="32"/>
        </w:rPr>
        <w:t>委员会</w:t>
      </w:r>
      <w:r w:rsidR="00157064" w:rsidRPr="005A6122">
        <w:rPr>
          <w:rFonts w:ascii="Times New Roman" w:eastAsia="仿宋_GB2312" w:hAnsi="Times New Roman" w:cs="Times New Roman" w:hint="eastAsia"/>
          <w:sz w:val="32"/>
          <w:szCs w:val="32"/>
        </w:rPr>
        <w:t>（</w:t>
      </w:r>
      <w:r w:rsidR="00CF00D0" w:rsidRPr="005A6122">
        <w:rPr>
          <w:rFonts w:ascii="Times New Roman" w:eastAsia="仿宋_GB2312" w:hAnsi="Times New Roman" w:cs="Times New Roman"/>
          <w:sz w:val="32"/>
          <w:szCs w:val="32"/>
        </w:rPr>
        <w:t>D</w:t>
      </w:r>
      <w:r w:rsidR="00351609" w:rsidRPr="005A6122">
        <w:rPr>
          <w:rFonts w:ascii="Times New Roman" w:eastAsia="仿宋_GB2312" w:hAnsi="Times New Roman" w:cs="Times New Roman"/>
          <w:sz w:val="32"/>
          <w:szCs w:val="32"/>
        </w:rPr>
        <w:t>SMB</w:t>
      </w:r>
      <w:r w:rsidR="00157064" w:rsidRPr="005A6122">
        <w:rPr>
          <w:rFonts w:ascii="Times New Roman" w:eastAsia="仿宋_GB2312" w:hAnsi="Times New Roman" w:cs="Times New Roman"/>
          <w:sz w:val="32"/>
          <w:szCs w:val="32"/>
        </w:rPr>
        <w:t>），定期</w:t>
      </w:r>
      <w:r w:rsidR="00A46B6E">
        <w:rPr>
          <w:rFonts w:ascii="Times New Roman" w:eastAsia="仿宋_GB2312" w:hAnsi="Times New Roman" w:cs="Times New Roman" w:hint="eastAsia"/>
          <w:sz w:val="32"/>
          <w:szCs w:val="32"/>
        </w:rPr>
        <w:t>对临床</w:t>
      </w:r>
      <w:r w:rsidR="00A46B6E">
        <w:rPr>
          <w:rFonts w:ascii="Times New Roman" w:eastAsia="仿宋_GB2312" w:hAnsi="Times New Roman" w:cs="Times New Roman"/>
          <w:sz w:val="32"/>
          <w:szCs w:val="32"/>
        </w:rPr>
        <w:t>试验的进展、安全性数据和重要的有效性终点进行评估。</w:t>
      </w:r>
    </w:p>
    <w:p w14:paraId="2594B707" w14:textId="70EF2A21" w:rsidR="007D7C9C" w:rsidRPr="00C64AE1" w:rsidRDefault="007D7C9C" w:rsidP="00C64AE1">
      <w:pPr>
        <w:pStyle w:val="2"/>
      </w:pPr>
      <w:bookmarkStart w:id="4" w:name="_Toc45034891"/>
      <w:r w:rsidRPr="00C64AE1">
        <w:rPr>
          <w:rFonts w:hint="eastAsia"/>
        </w:rPr>
        <w:t>（三）</w:t>
      </w:r>
      <w:r w:rsidRPr="0004162B">
        <w:rPr>
          <w:rFonts w:hint="eastAsia"/>
        </w:rPr>
        <w:t>遵循药物临床试验质量管理规范</w:t>
      </w:r>
      <w:bookmarkEnd w:id="4"/>
    </w:p>
    <w:p w14:paraId="553E4775" w14:textId="23310D77" w:rsidR="007D7C9C" w:rsidRPr="00E47057" w:rsidRDefault="007D7C9C" w:rsidP="007C1469">
      <w:pPr>
        <w:adjustRightInd w:val="0"/>
        <w:snapToGrid w:val="0"/>
        <w:spacing w:line="360" w:lineRule="auto"/>
        <w:ind w:firstLineChars="200" w:firstLine="640"/>
        <w:rPr>
          <w:rFonts w:ascii="仿宋_GB2312" w:eastAsia="仿宋_GB2312" w:hAnsi="Times New Roman" w:cs="Times New Roman"/>
          <w:sz w:val="32"/>
          <w:szCs w:val="32"/>
        </w:rPr>
      </w:pPr>
      <w:r w:rsidRPr="00E47057">
        <w:rPr>
          <w:rFonts w:ascii="仿宋_GB2312" w:eastAsia="仿宋_GB2312" w:hAnsi="Times New Roman" w:cs="Times New Roman" w:hint="eastAsia"/>
          <w:sz w:val="32"/>
          <w:szCs w:val="32"/>
        </w:rPr>
        <w:t>参与临床试验的各方应严格遵循药物临床试验质量管理规范的各项要求</w:t>
      </w:r>
      <w:r w:rsidR="007825B0" w:rsidRPr="00E47057">
        <w:rPr>
          <w:rFonts w:ascii="仿宋_GB2312" w:eastAsia="仿宋_GB2312" w:hAnsi="Times New Roman" w:cs="Times New Roman" w:hint="eastAsia"/>
          <w:sz w:val="32"/>
          <w:szCs w:val="32"/>
        </w:rPr>
        <w:t>，</w:t>
      </w:r>
      <w:r w:rsidR="000B0217" w:rsidRPr="00F16FAE">
        <w:rPr>
          <w:rFonts w:ascii="仿宋_GB2312" w:eastAsia="仿宋_GB2312" w:hAnsi="Times New Roman" w:cs="Times New Roman" w:hint="eastAsia"/>
          <w:sz w:val="32"/>
          <w:szCs w:val="32"/>
        </w:rPr>
        <w:t>确保试验数据真实、完整、可靠</w:t>
      </w:r>
      <w:r w:rsidRPr="00E47057">
        <w:rPr>
          <w:rFonts w:ascii="仿宋_GB2312" w:eastAsia="仿宋_GB2312" w:hAnsi="Times New Roman" w:cs="Times New Roman" w:hint="eastAsia"/>
          <w:sz w:val="32"/>
          <w:szCs w:val="32"/>
        </w:rPr>
        <w:t>。各方应认真履行临床试验中的相关职责，确保任何一方在疫情期间履职到位。申办者和研究者因疫情等直接或间接原因导致的方案偏离，应及时评估风险，并根据相关要求如实记录，涉及受试者安全的应及时报告伦理委员会。伦理委员会应及时对接收到的各类报告依据</w:t>
      </w:r>
      <w:r w:rsidR="00CF427F">
        <w:rPr>
          <w:rFonts w:ascii="仿宋_GB2312" w:eastAsia="仿宋_GB2312" w:hAnsi="Times New Roman" w:cs="Times New Roman" w:hint="eastAsia"/>
          <w:sz w:val="32"/>
          <w:szCs w:val="32"/>
        </w:rPr>
        <w:t>标准</w:t>
      </w:r>
      <w:r w:rsidR="00CF427F">
        <w:rPr>
          <w:rFonts w:ascii="仿宋_GB2312" w:eastAsia="仿宋_GB2312" w:hAnsi="Times New Roman" w:cs="Times New Roman"/>
          <w:sz w:val="32"/>
          <w:szCs w:val="32"/>
        </w:rPr>
        <w:t>操作规程</w:t>
      </w:r>
      <w:r w:rsidRPr="00E47057">
        <w:rPr>
          <w:rFonts w:ascii="仿宋_GB2312" w:eastAsia="仿宋_GB2312" w:hAnsi="Times New Roman" w:cs="Times New Roman" w:hint="eastAsia"/>
          <w:sz w:val="32"/>
          <w:szCs w:val="32"/>
        </w:rPr>
        <w:t>进行审查并</w:t>
      </w:r>
      <w:proofErr w:type="gramStart"/>
      <w:r w:rsidRPr="00E47057">
        <w:rPr>
          <w:rFonts w:ascii="仿宋_GB2312" w:eastAsia="仿宋_GB2312" w:hAnsi="Times New Roman" w:cs="Times New Roman" w:hint="eastAsia"/>
          <w:sz w:val="32"/>
          <w:szCs w:val="32"/>
        </w:rPr>
        <w:t>作出</w:t>
      </w:r>
      <w:proofErr w:type="gramEnd"/>
      <w:r w:rsidRPr="00E47057">
        <w:rPr>
          <w:rFonts w:ascii="仿宋_GB2312" w:eastAsia="仿宋_GB2312" w:hAnsi="Times New Roman" w:cs="Times New Roman" w:hint="eastAsia"/>
          <w:sz w:val="32"/>
          <w:szCs w:val="32"/>
        </w:rPr>
        <w:t>结论，尽到保护受试者权益的责任，不应因审查不及时而延误受试者得到及时的治疗、检查和评估。</w:t>
      </w:r>
    </w:p>
    <w:p w14:paraId="51482B05" w14:textId="7AFF8CD5" w:rsidR="00351609" w:rsidRPr="005F1700" w:rsidRDefault="007D7C9C" w:rsidP="005F1700">
      <w:pPr>
        <w:adjustRightInd w:val="0"/>
        <w:snapToGrid w:val="0"/>
        <w:spacing w:line="360" w:lineRule="auto"/>
        <w:ind w:firstLineChars="202" w:firstLine="646"/>
        <w:rPr>
          <w:rFonts w:ascii="Times New Roman" w:eastAsia="仿宋_GB2312" w:hAnsi="Times New Roman" w:cs="Times New Roman"/>
          <w:sz w:val="32"/>
          <w:szCs w:val="32"/>
        </w:rPr>
      </w:pPr>
      <w:r w:rsidRPr="00E47057">
        <w:rPr>
          <w:rFonts w:ascii="仿宋_GB2312" w:eastAsia="仿宋_GB2312" w:hAnsi="Times New Roman" w:cs="Times New Roman" w:hint="eastAsia"/>
          <w:sz w:val="32"/>
          <w:szCs w:val="32"/>
        </w:rPr>
        <w:t>疫情期间</w:t>
      </w:r>
      <w:r w:rsidR="00676ED7">
        <w:rPr>
          <w:rFonts w:ascii="仿宋_GB2312" w:eastAsia="仿宋_GB2312" w:hAnsi="Times New Roman" w:cs="Times New Roman" w:hint="eastAsia"/>
          <w:sz w:val="32"/>
          <w:szCs w:val="32"/>
        </w:rPr>
        <w:t>会</w:t>
      </w:r>
      <w:r w:rsidR="00676ED7">
        <w:rPr>
          <w:rFonts w:ascii="仿宋_GB2312" w:eastAsia="仿宋_GB2312" w:hAnsi="Times New Roman" w:cs="Times New Roman"/>
          <w:sz w:val="32"/>
          <w:szCs w:val="32"/>
        </w:rPr>
        <w:t>面临</w:t>
      </w:r>
      <w:r w:rsidRPr="00E47057">
        <w:rPr>
          <w:rFonts w:ascii="仿宋_GB2312" w:eastAsia="仿宋_GB2312" w:hAnsi="Times New Roman" w:cs="Times New Roman" w:hint="eastAsia"/>
          <w:sz w:val="32"/>
          <w:szCs w:val="32"/>
        </w:rPr>
        <w:t>涉及临床试验方案变更、试验场所改变、新研究者加入、各方计划外沟通交流等，</w:t>
      </w:r>
      <w:r w:rsidR="00676ED7">
        <w:rPr>
          <w:rFonts w:ascii="仿宋_GB2312" w:eastAsia="仿宋_GB2312" w:hAnsi="Times New Roman" w:cs="Times New Roman" w:hint="eastAsia"/>
          <w:sz w:val="32"/>
          <w:szCs w:val="32"/>
        </w:rPr>
        <w:t>这些</w:t>
      </w:r>
      <w:r w:rsidRPr="00E47057">
        <w:rPr>
          <w:rFonts w:ascii="仿宋_GB2312" w:eastAsia="仿宋_GB2312" w:hAnsi="Times New Roman" w:cs="Times New Roman" w:hint="eastAsia"/>
          <w:sz w:val="32"/>
          <w:szCs w:val="32"/>
        </w:rPr>
        <w:t>均应如实记录并存档备查</w:t>
      </w:r>
      <w:r w:rsidR="00676ED7">
        <w:rPr>
          <w:rFonts w:ascii="仿宋_GB2312" w:eastAsia="仿宋_GB2312" w:hAnsi="Times New Roman" w:cs="Times New Roman" w:hint="eastAsia"/>
          <w:sz w:val="32"/>
          <w:szCs w:val="32"/>
        </w:rPr>
        <w:t>。</w:t>
      </w:r>
      <w:r w:rsidR="00880F05">
        <w:rPr>
          <w:rFonts w:ascii="Times New Roman" w:eastAsia="仿宋_GB2312" w:hAnsi="Times New Roman" w:cs="Times New Roman" w:hint="eastAsia"/>
          <w:sz w:val="32"/>
          <w:szCs w:val="32"/>
        </w:rPr>
        <w:t>对于</w:t>
      </w:r>
      <w:r w:rsidR="00880F05">
        <w:rPr>
          <w:rFonts w:ascii="Times New Roman" w:eastAsia="仿宋_GB2312" w:hAnsi="Times New Roman" w:cs="Times New Roman"/>
          <w:sz w:val="32"/>
          <w:szCs w:val="32"/>
        </w:rPr>
        <w:t>应</w:t>
      </w:r>
      <w:r w:rsidR="00880F05">
        <w:rPr>
          <w:rFonts w:ascii="Times New Roman" w:eastAsia="仿宋_GB2312" w:hAnsi="Times New Roman" w:cs="Times New Roman" w:hint="eastAsia"/>
          <w:sz w:val="32"/>
          <w:szCs w:val="32"/>
        </w:rPr>
        <w:t>报</w:t>
      </w:r>
      <w:r w:rsidR="00880F05">
        <w:rPr>
          <w:rFonts w:ascii="Times New Roman" w:eastAsia="仿宋_GB2312" w:hAnsi="Times New Roman" w:cs="Times New Roman"/>
          <w:sz w:val="32"/>
          <w:szCs w:val="32"/>
        </w:rPr>
        <w:t>伦理委员</w:t>
      </w:r>
      <w:r w:rsidR="00974672">
        <w:rPr>
          <w:rFonts w:ascii="Times New Roman" w:eastAsia="仿宋_GB2312" w:hAnsi="Times New Roman" w:cs="Times New Roman" w:hint="eastAsia"/>
          <w:sz w:val="32"/>
          <w:szCs w:val="32"/>
        </w:rPr>
        <w:t>会</w:t>
      </w:r>
      <w:r w:rsidR="00880F05">
        <w:rPr>
          <w:rFonts w:ascii="Times New Roman" w:eastAsia="仿宋_GB2312" w:hAnsi="Times New Roman" w:cs="Times New Roman" w:hint="eastAsia"/>
          <w:sz w:val="32"/>
          <w:szCs w:val="32"/>
        </w:rPr>
        <w:t>审查</w:t>
      </w:r>
      <w:r w:rsidR="00880F05">
        <w:rPr>
          <w:rFonts w:ascii="Times New Roman" w:eastAsia="仿宋_GB2312" w:hAnsi="Times New Roman" w:cs="Times New Roman"/>
          <w:sz w:val="32"/>
          <w:szCs w:val="32"/>
        </w:rPr>
        <w:t>的</w:t>
      </w:r>
      <w:r w:rsidR="00880F05">
        <w:rPr>
          <w:rFonts w:ascii="Times New Roman" w:eastAsia="仿宋_GB2312" w:hAnsi="Times New Roman" w:cs="Times New Roman" w:hint="eastAsia"/>
          <w:sz w:val="32"/>
          <w:szCs w:val="32"/>
        </w:rPr>
        <w:t>临床</w:t>
      </w:r>
      <w:r w:rsidR="00880F05">
        <w:rPr>
          <w:rFonts w:ascii="Times New Roman" w:eastAsia="仿宋_GB2312" w:hAnsi="Times New Roman" w:cs="Times New Roman"/>
          <w:sz w:val="32"/>
          <w:szCs w:val="32"/>
        </w:rPr>
        <w:t>试验方案、知情同意书</w:t>
      </w:r>
      <w:r w:rsidR="00880F05">
        <w:rPr>
          <w:rFonts w:ascii="Times New Roman" w:eastAsia="仿宋_GB2312" w:hAnsi="Times New Roman" w:cs="Times New Roman" w:hint="eastAsia"/>
          <w:sz w:val="32"/>
          <w:szCs w:val="32"/>
        </w:rPr>
        <w:t>以及</w:t>
      </w:r>
      <w:r w:rsidR="00880F05">
        <w:rPr>
          <w:rFonts w:eastAsia="仿宋_GB2312"/>
          <w:sz w:val="32"/>
          <w:szCs w:val="32"/>
        </w:rPr>
        <w:t>伦理委员会履行其职责所需要的其他文件</w:t>
      </w:r>
      <w:r w:rsidR="00880F05">
        <w:rPr>
          <w:rFonts w:eastAsia="仿宋_GB2312" w:hint="eastAsia"/>
          <w:sz w:val="32"/>
          <w:szCs w:val="32"/>
        </w:rPr>
        <w:t>的</w:t>
      </w:r>
      <w:r w:rsidR="00880F05">
        <w:rPr>
          <w:rFonts w:eastAsia="仿宋_GB2312"/>
          <w:sz w:val="32"/>
          <w:szCs w:val="32"/>
        </w:rPr>
        <w:t>变更</w:t>
      </w:r>
      <w:r w:rsidR="00880F05">
        <w:rPr>
          <w:rFonts w:eastAsia="仿宋_GB2312" w:hint="eastAsia"/>
          <w:sz w:val="32"/>
          <w:szCs w:val="32"/>
        </w:rPr>
        <w:t>，</w:t>
      </w:r>
      <w:r w:rsidR="00880F05">
        <w:rPr>
          <w:rFonts w:eastAsia="仿宋_GB2312"/>
          <w:sz w:val="32"/>
          <w:szCs w:val="32"/>
        </w:rPr>
        <w:t>应当</w:t>
      </w:r>
      <w:r w:rsidR="00880F05">
        <w:rPr>
          <w:rFonts w:eastAsia="仿宋_GB2312" w:hint="eastAsia"/>
          <w:sz w:val="32"/>
          <w:szCs w:val="32"/>
        </w:rPr>
        <w:t>及时报</w:t>
      </w:r>
      <w:r w:rsidR="00880F05">
        <w:rPr>
          <w:rFonts w:eastAsia="仿宋_GB2312"/>
          <w:sz w:val="32"/>
          <w:szCs w:val="32"/>
        </w:rPr>
        <w:t>伦理委员</w:t>
      </w:r>
      <w:r w:rsidR="00974672">
        <w:rPr>
          <w:rFonts w:eastAsia="仿宋_GB2312" w:hint="eastAsia"/>
          <w:sz w:val="32"/>
          <w:szCs w:val="32"/>
        </w:rPr>
        <w:t>会</w:t>
      </w:r>
      <w:r w:rsidR="00880F05">
        <w:rPr>
          <w:rFonts w:eastAsia="仿宋_GB2312" w:hint="eastAsia"/>
          <w:sz w:val="32"/>
          <w:szCs w:val="32"/>
        </w:rPr>
        <w:t>审查</w:t>
      </w:r>
      <w:r w:rsidR="00880F05">
        <w:rPr>
          <w:rFonts w:eastAsia="仿宋_GB2312"/>
          <w:sz w:val="32"/>
          <w:szCs w:val="32"/>
        </w:rPr>
        <w:t>。</w:t>
      </w:r>
      <w:r w:rsidR="00676ED7">
        <w:rPr>
          <w:rFonts w:ascii="仿宋_GB2312" w:eastAsia="仿宋_GB2312" w:hAnsi="Times New Roman" w:cs="Times New Roman" w:hint="eastAsia"/>
          <w:sz w:val="32"/>
          <w:szCs w:val="32"/>
        </w:rPr>
        <w:t>临床</w:t>
      </w:r>
      <w:r w:rsidRPr="00E47057">
        <w:rPr>
          <w:rFonts w:ascii="仿宋_GB2312" w:eastAsia="仿宋_GB2312" w:hAnsi="Times New Roman" w:cs="Times New Roman" w:hint="eastAsia"/>
          <w:sz w:val="32"/>
          <w:szCs w:val="32"/>
        </w:rPr>
        <w:t>试验期间</w:t>
      </w:r>
      <w:r w:rsidR="00676ED7">
        <w:rPr>
          <w:rFonts w:ascii="仿宋_GB2312" w:eastAsia="仿宋_GB2312" w:hAnsi="Times New Roman" w:cs="Times New Roman" w:hint="eastAsia"/>
          <w:sz w:val="32"/>
          <w:szCs w:val="32"/>
        </w:rPr>
        <w:t>记录</w:t>
      </w:r>
      <w:r w:rsidRPr="00E47057">
        <w:rPr>
          <w:rFonts w:ascii="仿宋_GB2312" w:eastAsia="仿宋_GB2312" w:hAnsi="Times New Roman" w:cs="Times New Roman" w:hint="eastAsia"/>
          <w:sz w:val="32"/>
          <w:szCs w:val="32"/>
        </w:rPr>
        <w:t>的原始文件应完整保存，除正常记录受试者的各类试验相关信息外，</w:t>
      </w:r>
      <w:r w:rsidR="00676ED7">
        <w:rPr>
          <w:rFonts w:ascii="仿宋_GB2312" w:eastAsia="仿宋_GB2312" w:hAnsi="Times New Roman" w:cs="Times New Roman" w:hint="eastAsia"/>
          <w:sz w:val="32"/>
          <w:szCs w:val="32"/>
        </w:rPr>
        <w:t>因</w:t>
      </w:r>
      <w:r w:rsidRPr="00E47057">
        <w:rPr>
          <w:rFonts w:ascii="仿宋_GB2312" w:eastAsia="仿宋_GB2312" w:hAnsi="Times New Roman" w:cs="Times New Roman" w:hint="eastAsia"/>
          <w:sz w:val="32"/>
          <w:szCs w:val="32"/>
        </w:rPr>
        <w:t>疫情原因导致受试者的任何与试验相关的方案偏离、</w:t>
      </w:r>
      <w:r w:rsidRPr="00E47057">
        <w:rPr>
          <w:rFonts w:ascii="仿宋_GB2312" w:eastAsia="仿宋_GB2312" w:hAnsi="Times New Roman" w:cs="Times New Roman" w:hint="eastAsia"/>
          <w:sz w:val="32"/>
          <w:szCs w:val="32"/>
        </w:rPr>
        <w:lastRenderedPageBreak/>
        <w:t>退出或终止试验、安全性信息等均应按照</w:t>
      </w:r>
      <w:r w:rsidRPr="00E47057">
        <w:rPr>
          <w:rFonts w:ascii="仿宋_GB2312" w:eastAsia="仿宋_GB2312" w:hAnsi="Times New Roman" w:cs="Times New Roman"/>
          <w:sz w:val="32"/>
          <w:szCs w:val="32"/>
        </w:rPr>
        <w:t>GCP</w:t>
      </w:r>
      <w:r w:rsidR="00676ED7">
        <w:rPr>
          <w:rFonts w:ascii="仿宋_GB2312" w:eastAsia="仿宋_GB2312" w:hAnsi="Times New Roman" w:cs="Times New Roman" w:hint="eastAsia"/>
          <w:sz w:val="32"/>
          <w:szCs w:val="32"/>
        </w:rPr>
        <w:t>中</w:t>
      </w:r>
      <w:r w:rsidRPr="00E47057">
        <w:rPr>
          <w:rFonts w:ascii="仿宋_GB2312" w:eastAsia="仿宋_GB2312" w:hAnsi="Times New Roman" w:cs="Times New Roman" w:hint="eastAsia"/>
          <w:sz w:val="32"/>
          <w:szCs w:val="32"/>
        </w:rPr>
        <w:t>原始文件的要求进行记录、修改和报告。</w:t>
      </w:r>
    </w:p>
    <w:p w14:paraId="58A73EA6" w14:textId="77777777" w:rsidR="00B35C94" w:rsidRPr="00C64AE1" w:rsidRDefault="00CF00D0" w:rsidP="00C64AE1">
      <w:pPr>
        <w:pStyle w:val="1"/>
      </w:pPr>
      <w:bookmarkStart w:id="5" w:name="_Toc45034892"/>
      <w:r w:rsidRPr="00C64AE1">
        <w:rPr>
          <w:rFonts w:hint="eastAsia"/>
        </w:rPr>
        <w:t>二</w:t>
      </w:r>
      <w:r w:rsidR="00B41AD0" w:rsidRPr="00C64AE1">
        <w:rPr>
          <w:rFonts w:hint="eastAsia"/>
        </w:rPr>
        <w:t>、</w:t>
      </w:r>
      <w:r w:rsidR="00DE6E1A" w:rsidRPr="00C64AE1">
        <w:t>新冠肺炎药物的临床试验管理</w:t>
      </w:r>
      <w:bookmarkEnd w:id="5"/>
    </w:p>
    <w:p w14:paraId="231B4C5C" w14:textId="7C86F9D7" w:rsidR="00CF00D0" w:rsidRPr="00C64AE1" w:rsidRDefault="00607626" w:rsidP="00C64AE1">
      <w:pPr>
        <w:pStyle w:val="2"/>
      </w:pPr>
      <w:bookmarkStart w:id="6" w:name="_Toc45034893"/>
      <w:r w:rsidRPr="00C64AE1">
        <w:rPr>
          <w:rFonts w:hint="eastAsia"/>
        </w:rPr>
        <w:t>（一）</w:t>
      </w:r>
      <w:r w:rsidR="00CF00D0" w:rsidRPr="00C64AE1">
        <w:rPr>
          <w:rFonts w:hint="eastAsia"/>
        </w:rPr>
        <w:t>强化药物临床试验</w:t>
      </w:r>
      <w:r w:rsidR="00044984" w:rsidRPr="00C64AE1">
        <w:rPr>
          <w:rFonts w:hint="eastAsia"/>
        </w:rPr>
        <w:t>信息及时</w:t>
      </w:r>
      <w:r w:rsidR="00CF00D0" w:rsidRPr="00C64AE1">
        <w:rPr>
          <w:rFonts w:hint="eastAsia"/>
        </w:rPr>
        <w:t>报告</w:t>
      </w:r>
      <w:r w:rsidR="00351609" w:rsidRPr="00C64AE1">
        <w:rPr>
          <w:rFonts w:hint="eastAsia"/>
        </w:rPr>
        <w:t>和风险评估</w:t>
      </w:r>
      <w:bookmarkEnd w:id="6"/>
    </w:p>
    <w:p w14:paraId="694D2808" w14:textId="33DDA2F6" w:rsidR="00DE6E1A" w:rsidRPr="00FC435B" w:rsidRDefault="00DE6E1A" w:rsidP="007C1469">
      <w:pPr>
        <w:adjustRightInd w:val="0"/>
        <w:snapToGrid w:val="0"/>
        <w:spacing w:line="360" w:lineRule="auto"/>
        <w:ind w:firstLineChars="200" w:firstLine="640"/>
        <w:rPr>
          <w:rFonts w:ascii="Times New Roman" w:eastAsia="仿宋_GB2312" w:hAnsi="Times New Roman" w:cs="Times New Roman"/>
          <w:sz w:val="32"/>
          <w:szCs w:val="32"/>
        </w:rPr>
      </w:pPr>
      <w:r w:rsidRPr="00FC435B">
        <w:rPr>
          <w:rFonts w:ascii="Times New Roman" w:eastAsia="仿宋_GB2312" w:hAnsi="Times New Roman" w:cs="Times New Roman" w:hint="eastAsia"/>
          <w:sz w:val="32"/>
          <w:szCs w:val="32"/>
        </w:rPr>
        <w:t>对于经</w:t>
      </w:r>
      <w:r w:rsidR="00000A76">
        <w:rPr>
          <w:rFonts w:ascii="Times New Roman" w:eastAsia="仿宋_GB2312" w:hAnsi="Times New Roman" w:cs="Times New Roman" w:hint="eastAsia"/>
          <w:sz w:val="32"/>
          <w:szCs w:val="32"/>
        </w:rPr>
        <w:t>《国家</w:t>
      </w:r>
      <w:r w:rsidR="00000A76">
        <w:rPr>
          <w:rFonts w:ascii="Times New Roman" w:eastAsia="仿宋_GB2312" w:hAnsi="Times New Roman" w:cs="Times New Roman"/>
          <w:sz w:val="32"/>
          <w:szCs w:val="32"/>
        </w:rPr>
        <w:t>食品药品监督管理局药品特别审批程序</w:t>
      </w:r>
      <w:r w:rsidR="00000A76">
        <w:rPr>
          <w:rFonts w:ascii="Times New Roman" w:eastAsia="仿宋_GB2312" w:hAnsi="Times New Roman" w:cs="Times New Roman" w:hint="eastAsia"/>
          <w:sz w:val="32"/>
          <w:szCs w:val="32"/>
        </w:rPr>
        <w:t>》（</w:t>
      </w:r>
      <w:proofErr w:type="gramStart"/>
      <w:r w:rsidR="00000A76">
        <w:rPr>
          <w:rFonts w:ascii="Times New Roman" w:eastAsia="仿宋_GB2312" w:hAnsi="Times New Roman" w:cs="Times New Roman" w:hint="eastAsia"/>
          <w:sz w:val="32"/>
          <w:szCs w:val="32"/>
        </w:rPr>
        <w:t>局</w:t>
      </w:r>
      <w:r w:rsidR="00000A76">
        <w:rPr>
          <w:rFonts w:ascii="Times New Roman" w:eastAsia="仿宋_GB2312" w:hAnsi="Times New Roman" w:cs="Times New Roman"/>
          <w:sz w:val="32"/>
          <w:szCs w:val="32"/>
        </w:rPr>
        <w:t>令第</w:t>
      </w:r>
      <w:r w:rsidR="00000A76">
        <w:rPr>
          <w:rFonts w:ascii="Times New Roman" w:eastAsia="仿宋_GB2312" w:hAnsi="Times New Roman" w:cs="Times New Roman" w:hint="eastAsia"/>
          <w:sz w:val="32"/>
          <w:szCs w:val="32"/>
        </w:rPr>
        <w:t>21</w:t>
      </w:r>
      <w:r w:rsidR="00000A76">
        <w:rPr>
          <w:rFonts w:ascii="Times New Roman" w:eastAsia="仿宋_GB2312" w:hAnsi="Times New Roman" w:cs="Times New Roman" w:hint="eastAsia"/>
          <w:sz w:val="32"/>
          <w:szCs w:val="32"/>
        </w:rPr>
        <w:t>号</w:t>
      </w:r>
      <w:proofErr w:type="gramEnd"/>
      <w:r w:rsidR="00000A76">
        <w:rPr>
          <w:rFonts w:ascii="Times New Roman" w:eastAsia="仿宋_GB2312" w:hAnsi="Times New Roman" w:cs="Times New Roman" w:hint="eastAsia"/>
          <w:sz w:val="32"/>
          <w:szCs w:val="32"/>
        </w:rPr>
        <w:t>）</w:t>
      </w:r>
      <w:r w:rsidRPr="00FC435B">
        <w:rPr>
          <w:rFonts w:ascii="Times New Roman" w:eastAsia="仿宋_GB2312" w:hAnsi="Times New Roman" w:cs="Times New Roman"/>
          <w:sz w:val="32"/>
          <w:szCs w:val="32"/>
        </w:rPr>
        <w:t>批准开展</w:t>
      </w:r>
      <w:r w:rsidRPr="00FC435B">
        <w:rPr>
          <w:rFonts w:ascii="Times New Roman" w:eastAsia="仿宋_GB2312" w:hAnsi="Times New Roman" w:cs="Times New Roman" w:hint="eastAsia"/>
          <w:sz w:val="32"/>
          <w:szCs w:val="32"/>
        </w:rPr>
        <w:t>的</w:t>
      </w:r>
      <w:r w:rsidR="00676ED7">
        <w:rPr>
          <w:rFonts w:ascii="Times New Roman" w:eastAsia="仿宋_GB2312" w:hAnsi="Times New Roman" w:cs="Times New Roman" w:hint="eastAsia"/>
          <w:sz w:val="32"/>
          <w:szCs w:val="32"/>
        </w:rPr>
        <w:t>新冠肺炎</w:t>
      </w:r>
      <w:r w:rsidRPr="00FC435B">
        <w:rPr>
          <w:rFonts w:ascii="Times New Roman" w:eastAsia="仿宋_GB2312" w:hAnsi="Times New Roman" w:cs="Times New Roman"/>
          <w:sz w:val="32"/>
          <w:szCs w:val="32"/>
        </w:rPr>
        <w:t>药物临床试验</w:t>
      </w:r>
      <w:r w:rsidR="008B2FA7" w:rsidRPr="002C4DF8">
        <w:rPr>
          <w:rFonts w:ascii="Times New Roman" w:eastAsia="仿宋_GB2312" w:hAnsi="Times New Roman" w:cs="Times New Roman"/>
          <w:sz w:val="32"/>
          <w:szCs w:val="32"/>
          <w:vertAlign w:val="superscript"/>
        </w:rPr>
        <w:t>[3]</w:t>
      </w:r>
      <w:r w:rsidRPr="00FC435B">
        <w:rPr>
          <w:rFonts w:ascii="Times New Roman" w:eastAsia="仿宋_GB2312" w:hAnsi="Times New Roman" w:cs="Times New Roman" w:hint="eastAsia"/>
          <w:sz w:val="32"/>
          <w:szCs w:val="32"/>
        </w:rPr>
        <w:t>，</w:t>
      </w:r>
      <w:r w:rsidR="00184DFE">
        <w:rPr>
          <w:rFonts w:ascii="Times New Roman" w:eastAsia="仿宋_GB2312" w:hAnsi="Times New Roman" w:cs="Times New Roman" w:hint="eastAsia"/>
          <w:sz w:val="32"/>
          <w:szCs w:val="32"/>
        </w:rPr>
        <w:t>药</w:t>
      </w:r>
      <w:r w:rsidR="004762FA">
        <w:rPr>
          <w:rFonts w:ascii="Times New Roman" w:eastAsia="仿宋_GB2312" w:hAnsi="Times New Roman" w:cs="Times New Roman" w:hint="eastAsia"/>
          <w:sz w:val="32"/>
          <w:szCs w:val="32"/>
        </w:rPr>
        <w:t>品审评</w:t>
      </w:r>
      <w:r w:rsidR="00184DFE">
        <w:rPr>
          <w:rFonts w:ascii="Times New Roman" w:eastAsia="仿宋_GB2312" w:hAnsi="Times New Roman" w:cs="Times New Roman"/>
          <w:sz w:val="32"/>
          <w:szCs w:val="32"/>
        </w:rPr>
        <w:t>中心</w:t>
      </w:r>
      <w:r w:rsidR="00184DFE">
        <w:rPr>
          <w:rFonts w:ascii="Times New Roman" w:eastAsia="仿宋_GB2312" w:hAnsi="Times New Roman" w:cs="Times New Roman" w:hint="eastAsia"/>
          <w:sz w:val="32"/>
          <w:szCs w:val="32"/>
        </w:rPr>
        <w:t>组织</w:t>
      </w:r>
      <w:r w:rsidR="00184DFE">
        <w:rPr>
          <w:rFonts w:ascii="Times New Roman" w:eastAsia="仿宋_GB2312" w:hAnsi="Times New Roman" w:cs="Times New Roman"/>
          <w:sz w:val="32"/>
          <w:szCs w:val="32"/>
        </w:rPr>
        <w:t>制定</w:t>
      </w:r>
      <w:r w:rsidR="00184DFE">
        <w:rPr>
          <w:rFonts w:ascii="Times New Roman" w:eastAsia="仿宋_GB2312" w:hAnsi="Times New Roman" w:cs="Times New Roman" w:hint="eastAsia"/>
          <w:sz w:val="32"/>
          <w:szCs w:val="32"/>
        </w:rPr>
        <w:t>每日</w:t>
      </w:r>
      <w:r w:rsidR="00184DFE">
        <w:rPr>
          <w:rFonts w:ascii="Times New Roman" w:eastAsia="仿宋_GB2312" w:hAnsi="Times New Roman" w:cs="Times New Roman"/>
          <w:sz w:val="32"/>
          <w:szCs w:val="32"/>
        </w:rPr>
        <w:t>简要研究信息报告模板</w:t>
      </w:r>
      <w:r w:rsidR="004A1785">
        <w:rPr>
          <w:rFonts w:ascii="Times New Roman" w:eastAsia="仿宋_GB2312" w:hAnsi="Times New Roman" w:cs="Times New Roman" w:hint="eastAsia"/>
          <w:sz w:val="32"/>
          <w:szCs w:val="32"/>
        </w:rPr>
        <w:t>。</w:t>
      </w:r>
      <w:r w:rsidR="00CD4C5C">
        <w:rPr>
          <w:rFonts w:ascii="Times New Roman" w:eastAsia="仿宋_GB2312" w:hAnsi="Times New Roman" w:cs="Times New Roman" w:hint="eastAsia"/>
          <w:sz w:val="32"/>
          <w:szCs w:val="32"/>
        </w:rPr>
        <w:t>申办者</w:t>
      </w:r>
      <w:r w:rsidRPr="00FC435B">
        <w:rPr>
          <w:rFonts w:ascii="Times New Roman" w:eastAsia="仿宋_GB2312" w:hAnsi="Times New Roman" w:cs="Times New Roman" w:hint="eastAsia"/>
          <w:sz w:val="32"/>
          <w:szCs w:val="32"/>
        </w:rPr>
        <w:t>应</w:t>
      </w:r>
      <w:r w:rsidR="004A1785">
        <w:rPr>
          <w:rFonts w:ascii="Times New Roman" w:eastAsia="仿宋_GB2312" w:hAnsi="Times New Roman" w:cs="Times New Roman" w:hint="eastAsia"/>
          <w:sz w:val="32"/>
          <w:szCs w:val="32"/>
        </w:rPr>
        <w:t>按照相关</w:t>
      </w:r>
      <w:r w:rsidR="004A1785">
        <w:rPr>
          <w:rFonts w:ascii="Times New Roman" w:eastAsia="仿宋_GB2312" w:hAnsi="Times New Roman" w:cs="Times New Roman"/>
          <w:sz w:val="32"/>
          <w:szCs w:val="32"/>
        </w:rPr>
        <w:t>要求</w:t>
      </w:r>
      <w:r w:rsidR="001C5884">
        <w:rPr>
          <w:rFonts w:ascii="Times New Roman" w:eastAsia="仿宋_GB2312" w:hAnsi="Times New Roman" w:cs="Times New Roman" w:hint="eastAsia"/>
          <w:sz w:val="32"/>
          <w:szCs w:val="32"/>
        </w:rPr>
        <w:t>，</w:t>
      </w:r>
      <w:r w:rsidRPr="00FC435B">
        <w:rPr>
          <w:rFonts w:ascii="Times New Roman" w:eastAsia="仿宋_GB2312" w:hAnsi="Times New Roman" w:cs="Times New Roman" w:hint="eastAsia"/>
          <w:sz w:val="32"/>
          <w:szCs w:val="32"/>
        </w:rPr>
        <w:t>向</w:t>
      </w:r>
      <w:r w:rsidR="004762FA">
        <w:rPr>
          <w:rFonts w:ascii="Times New Roman" w:eastAsia="仿宋_GB2312" w:hAnsi="Times New Roman" w:cs="Times New Roman" w:hint="eastAsia"/>
          <w:sz w:val="32"/>
          <w:szCs w:val="32"/>
        </w:rPr>
        <w:t>药品审评</w:t>
      </w:r>
      <w:r w:rsidR="004A1785">
        <w:rPr>
          <w:rFonts w:ascii="Times New Roman" w:eastAsia="仿宋_GB2312" w:hAnsi="Times New Roman" w:cs="Times New Roman"/>
          <w:sz w:val="32"/>
          <w:szCs w:val="32"/>
        </w:rPr>
        <w:t>中心</w:t>
      </w:r>
      <w:r w:rsidR="00044984">
        <w:rPr>
          <w:rFonts w:ascii="Times New Roman" w:eastAsia="仿宋_GB2312" w:hAnsi="Times New Roman" w:cs="Times New Roman" w:hint="eastAsia"/>
          <w:sz w:val="32"/>
          <w:szCs w:val="32"/>
        </w:rPr>
        <w:t>每日</w:t>
      </w:r>
      <w:r w:rsidRPr="00FC435B">
        <w:rPr>
          <w:rFonts w:ascii="Times New Roman" w:eastAsia="仿宋_GB2312" w:hAnsi="Times New Roman" w:cs="Times New Roman" w:hint="eastAsia"/>
          <w:sz w:val="32"/>
          <w:szCs w:val="32"/>
        </w:rPr>
        <w:t>报告临床</w:t>
      </w:r>
      <w:r w:rsidRPr="00FC435B">
        <w:rPr>
          <w:rFonts w:ascii="Times New Roman" w:eastAsia="仿宋_GB2312" w:hAnsi="Times New Roman" w:cs="Times New Roman"/>
          <w:sz w:val="32"/>
          <w:szCs w:val="32"/>
        </w:rPr>
        <w:t>试验</w:t>
      </w:r>
      <w:r w:rsidRPr="00FC435B">
        <w:rPr>
          <w:rFonts w:ascii="Times New Roman" w:eastAsia="仿宋_GB2312" w:hAnsi="Times New Roman" w:cs="Times New Roman" w:hint="eastAsia"/>
          <w:sz w:val="32"/>
          <w:szCs w:val="32"/>
        </w:rPr>
        <w:t>进展及</w:t>
      </w:r>
      <w:r w:rsidRPr="00FC435B">
        <w:rPr>
          <w:rFonts w:ascii="Times New Roman" w:eastAsia="仿宋_GB2312" w:hAnsi="Times New Roman" w:cs="Times New Roman"/>
          <w:sz w:val="32"/>
          <w:szCs w:val="32"/>
        </w:rPr>
        <w:t>安全性</w:t>
      </w:r>
      <w:r w:rsidRPr="00FC435B">
        <w:rPr>
          <w:rFonts w:ascii="Times New Roman" w:eastAsia="仿宋_GB2312" w:hAnsi="Times New Roman" w:cs="Times New Roman" w:hint="eastAsia"/>
          <w:sz w:val="32"/>
          <w:szCs w:val="32"/>
        </w:rPr>
        <w:t>汇总信息</w:t>
      </w:r>
      <w:r w:rsidR="00351609">
        <w:rPr>
          <w:rFonts w:ascii="Times New Roman" w:eastAsia="仿宋_GB2312" w:hAnsi="Times New Roman" w:cs="Times New Roman" w:hint="eastAsia"/>
          <w:sz w:val="32"/>
          <w:szCs w:val="32"/>
        </w:rPr>
        <w:t>，</w:t>
      </w:r>
      <w:r w:rsidR="00351609">
        <w:rPr>
          <w:rFonts w:ascii="Times New Roman" w:eastAsia="仿宋_GB2312" w:hAnsi="Times New Roman" w:cs="Times New Roman"/>
          <w:sz w:val="32"/>
          <w:szCs w:val="32"/>
        </w:rPr>
        <w:t>并</w:t>
      </w:r>
      <w:r w:rsidR="00351609">
        <w:rPr>
          <w:rFonts w:ascii="Times New Roman" w:eastAsia="仿宋_GB2312" w:hAnsi="Times New Roman" w:cs="Times New Roman" w:hint="eastAsia"/>
          <w:sz w:val="32"/>
          <w:szCs w:val="32"/>
        </w:rPr>
        <w:t>主动</w:t>
      </w:r>
      <w:r w:rsidR="00351609">
        <w:rPr>
          <w:rFonts w:ascii="Times New Roman" w:eastAsia="仿宋_GB2312" w:hAnsi="Times New Roman" w:cs="Times New Roman"/>
          <w:sz w:val="32"/>
          <w:szCs w:val="32"/>
        </w:rPr>
        <w:t>开展风险</w:t>
      </w:r>
      <w:r w:rsidR="00351609">
        <w:rPr>
          <w:rFonts w:ascii="Times New Roman" w:eastAsia="仿宋_GB2312" w:hAnsi="Times New Roman" w:cs="Times New Roman" w:hint="eastAsia"/>
          <w:sz w:val="32"/>
          <w:szCs w:val="32"/>
        </w:rPr>
        <w:t>评估</w:t>
      </w:r>
      <w:r w:rsidR="0002645E">
        <w:rPr>
          <w:rFonts w:ascii="Times New Roman" w:eastAsia="仿宋_GB2312" w:hAnsi="Times New Roman" w:cs="Times New Roman" w:hint="eastAsia"/>
          <w:sz w:val="32"/>
          <w:szCs w:val="32"/>
        </w:rPr>
        <w:t>，</w:t>
      </w:r>
      <w:r w:rsidR="0002645E">
        <w:rPr>
          <w:rFonts w:ascii="Times New Roman" w:eastAsia="仿宋_GB2312" w:hAnsi="Times New Roman" w:cs="Times New Roman"/>
          <w:sz w:val="32"/>
          <w:szCs w:val="32"/>
        </w:rPr>
        <w:t>制定相应风险控制措施</w:t>
      </w:r>
      <w:r w:rsidRPr="00FC435B">
        <w:rPr>
          <w:rFonts w:ascii="Times New Roman" w:eastAsia="仿宋_GB2312" w:hAnsi="Times New Roman" w:cs="Times New Roman"/>
          <w:sz w:val="32"/>
          <w:szCs w:val="32"/>
        </w:rPr>
        <w:t>。</w:t>
      </w:r>
      <w:r w:rsidR="00044984">
        <w:rPr>
          <w:rFonts w:ascii="Times New Roman" w:eastAsia="仿宋_GB2312" w:hAnsi="Times New Roman" w:cs="Times New Roman" w:hint="eastAsia"/>
          <w:sz w:val="32"/>
          <w:szCs w:val="32"/>
        </w:rPr>
        <w:t>若</w:t>
      </w:r>
      <w:r w:rsidRPr="00FC435B">
        <w:rPr>
          <w:rFonts w:ascii="Times New Roman" w:eastAsia="仿宋_GB2312" w:hAnsi="Times New Roman" w:cs="Times New Roman" w:hint="eastAsia"/>
          <w:sz w:val="32"/>
          <w:szCs w:val="32"/>
        </w:rPr>
        <w:t>当日无</w:t>
      </w:r>
      <w:r w:rsidRPr="00FC435B">
        <w:rPr>
          <w:rFonts w:ascii="Times New Roman" w:eastAsia="仿宋_GB2312" w:hAnsi="Times New Roman" w:cs="Times New Roman"/>
          <w:sz w:val="32"/>
          <w:szCs w:val="32"/>
        </w:rPr>
        <w:t>进展或新的信息，也</w:t>
      </w:r>
      <w:r w:rsidRPr="00FC435B">
        <w:rPr>
          <w:rFonts w:ascii="Times New Roman" w:eastAsia="仿宋_GB2312" w:hAnsi="Times New Roman" w:cs="Times New Roman" w:hint="eastAsia"/>
          <w:sz w:val="32"/>
          <w:szCs w:val="32"/>
        </w:rPr>
        <w:t>需简单</w:t>
      </w:r>
      <w:r w:rsidRPr="00FC435B">
        <w:rPr>
          <w:rFonts w:ascii="Times New Roman" w:eastAsia="仿宋_GB2312" w:hAnsi="Times New Roman" w:cs="Times New Roman"/>
          <w:sz w:val="32"/>
          <w:szCs w:val="32"/>
        </w:rPr>
        <w:t>说明。</w:t>
      </w:r>
      <w:r w:rsidR="00351609" w:rsidRPr="00351609">
        <w:rPr>
          <w:rFonts w:ascii="Times New Roman" w:eastAsia="仿宋_GB2312" w:hAnsi="Times New Roman" w:cs="Times New Roman" w:hint="eastAsia"/>
          <w:sz w:val="32"/>
          <w:szCs w:val="32"/>
        </w:rPr>
        <w:t>药品审评中心对</w:t>
      </w:r>
      <w:r w:rsidR="00CD4C5C">
        <w:rPr>
          <w:rFonts w:ascii="Times New Roman" w:eastAsia="仿宋_GB2312" w:hAnsi="Times New Roman" w:cs="Times New Roman" w:hint="eastAsia"/>
          <w:sz w:val="32"/>
          <w:szCs w:val="32"/>
        </w:rPr>
        <w:t>申办者</w:t>
      </w:r>
      <w:r w:rsidR="00351609" w:rsidRPr="00351609">
        <w:rPr>
          <w:rFonts w:ascii="Times New Roman" w:eastAsia="仿宋_GB2312" w:hAnsi="Times New Roman" w:cs="Times New Roman" w:hint="eastAsia"/>
          <w:sz w:val="32"/>
          <w:szCs w:val="32"/>
        </w:rPr>
        <w:t>每日报告的</w:t>
      </w:r>
      <w:r w:rsidR="00F76386">
        <w:rPr>
          <w:rFonts w:ascii="Times New Roman" w:eastAsia="仿宋_GB2312" w:hAnsi="Times New Roman" w:cs="Times New Roman" w:hint="eastAsia"/>
          <w:sz w:val="32"/>
          <w:szCs w:val="32"/>
        </w:rPr>
        <w:t>临床</w:t>
      </w:r>
      <w:r w:rsidR="00F76386">
        <w:rPr>
          <w:rFonts w:ascii="Times New Roman" w:eastAsia="仿宋_GB2312" w:hAnsi="Times New Roman" w:cs="Times New Roman"/>
          <w:sz w:val="32"/>
          <w:szCs w:val="32"/>
        </w:rPr>
        <w:t>试验进展、</w:t>
      </w:r>
      <w:r w:rsidR="00351609" w:rsidRPr="00351609">
        <w:rPr>
          <w:rFonts w:ascii="Times New Roman" w:eastAsia="仿宋_GB2312" w:hAnsi="Times New Roman" w:cs="Times New Roman" w:hint="eastAsia"/>
          <w:sz w:val="32"/>
          <w:szCs w:val="32"/>
        </w:rPr>
        <w:t>安全性信息</w:t>
      </w:r>
      <w:r w:rsidR="00CD4C5C">
        <w:rPr>
          <w:rFonts w:ascii="Times New Roman" w:eastAsia="仿宋_GB2312" w:hAnsi="Times New Roman" w:cs="Times New Roman" w:hint="eastAsia"/>
          <w:sz w:val="32"/>
          <w:szCs w:val="32"/>
        </w:rPr>
        <w:t>以及</w:t>
      </w:r>
      <w:r w:rsidR="004762FA">
        <w:rPr>
          <w:rFonts w:ascii="Times New Roman" w:eastAsia="仿宋_GB2312" w:hAnsi="Times New Roman" w:cs="Times New Roman"/>
          <w:sz w:val="32"/>
          <w:szCs w:val="32"/>
        </w:rPr>
        <w:t>风险控制措施</w:t>
      </w:r>
      <w:r w:rsidR="00351609" w:rsidRPr="00351609">
        <w:rPr>
          <w:rFonts w:ascii="Times New Roman" w:eastAsia="仿宋_GB2312" w:hAnsi="Times New Roman" w:cs="Times New Roman" w:hint="eastAsia"/>
          <w:sz w:val="32"/>
          <w:szCs w:val="32"/>
        </w:rPr>
        <w:t>开展风险识别和</w:t>
      </w:r>
      <w:r w:rsidR="004762FA">
        <w:rPr>
          <w:rFonts w:ascii="Times New Roman" w:eastAsia="仿宋_GB2312" w:hAnsi="Times New Roman" w:cs="Times New Roman" w:hint="eastAsia"/>
          <w:sz w:val="32"/>
          <w:szCs w:val="32"/>
        </w:rPr>
        <w:t>评估</w:t>
      </w:r>
      <w:r w:rsidR="008C0286">
        <w:rPr>
          <w:rFonts w:ascii="Times New Roman" w:eastAsia="仿宋_GB2312" w:hAnsi="Times New Roman" w:cs="Times New Roman" w:hint="eastAsia"/>
          <w:sz w:val="32"/>
          <w:szCs w:val="32"/>
        </w:rPr>
        <w:t>，</w:t>
      </w:r>
      <w:r w:rsidR="00F76386">
        <w:rPr>
          <w:rFonts w:ascii="Times New Roman" w:eastAsia="仿宋_GB2312" w:hAnsi="Times New Roman" w:cs="Times New Roman" w:hint="eastAsia"/>
          <w:sz w:val="32"/>
          <w:szCs w:val="32"/>
        </w:rPr>
        <w:t>可以</w:t>
      </w:r>
      <w:r w:rsidR="00F76386">
        <w:rPr>
          <w:rFonts w:ascii="Times New Roman" w:eastAsia="仿宋_GB2312" w:hAnsi="Times New Roman" w:cs="Times New Roman"/>
          <w:sz w:val="32"/>
          <w:szCs w:val="32"/>
        </w:rPr>
        <w:t>根据审查情况</w:t>
      </w:r>
      <w:r w:rsidR="00F76386">
        <w:rPr>
          <w:rFonts w:ascii="Times New Roman" w:eastAsia="仿宋_GB2312" w:hAnsi="Times New Roman" w:cs="Times New Roman" w:hint="eastAsia"/>
          <w:sz w:val="32"/>
          <w:szCs w:val="32"/>
        </w:rPr>
        <w:t>，</w:t>
      </w:r>
      <w:r w:rsidR="00F76386">
        <w:rPr>
          <w:rFonts w:ascii="Times New Roman" w:eastAsia="仿宋_GB2312" w:hAnsi="Times New Roman" w:cs="Times New Roman"/>
          <w:sz w:val="32"/>
          <w:szCs w:val="32"/>
        </w:rPr>
        <w:t>要求申办者调整</w:t>
      </w:r>
      <w:r w:rsidR="008C0286">
        <w:rPr>
          <w:rFonts w:ascii="Times New Roman" w:eastAsia="仿宋_GB2312" w:hAnsi="Times New Roman" w:cs="Times New Roman"/>
          <w:sz w:val="32"/>
          <w:szCs w:val="32"/>
        </w:rPr>
        <w:t>报告周期，及时</w:t>
      </w:r>
      <w:r w:rsidR="008C0286">
        <w:rPr>
          <w:rFonts w:ascii="Times New Roman" w:eastAsia="仿宋_GB2312" w:hAnsi="Times New Roman" w:cs="Times New Roman" w:hint="eastAsia"/>
          <w:sz w:val="32"/>
          <w:szCs w:val="32"/>
        </w:rPr>
        <w:t>递交研发</w:t>
      </w:r>
      <w:r w:rsidR="008C0286">
        <w:rPr>
          <w:rFonts w:ascii="Times New Roman" w:eastAsia="仿宋_GB2312" w:hAnsi="Times New Roman" w:cs="Times New Roman"/>
          <w:sz w:val="32"/>
          <w:szCs w:val="32"/>
        </w:rPr>
        <w:t>期间安全性更新报告</w:t>
      </w:r>
      <w:r w:rsidR="00105834" w:rsidRPr="00105834">
        <w:rPr>
          <w:rFonts w:ascii="Times New Roman" w:eastAsia="仿宋_GB2312" w:hAnsi="Times New Roman" w:cs="Times New Roman" w:hint="eastAsia"/>
          <w:sz w:val="32"/>
          <w:szCs w:val="32"/>
          <w:vertAlign w:val="superscript"/>
        </w:rPr>
        <w:t>[</w:t>
      </w:r>
      <w:r w:rsidR="00105834" w:rsidRPr="00105834">
        <w:rPr>
          <w:rFonts w:ascii="Times New Roman" w:eastAsia="仿宋_GB2312" w:hAnsi="Times New Roman" w:cs="Times New Roman"/>
          <w:sz w:val="32"/>
          <w:szCs w:val="32"/>
          <w:vertAlign w:val="superscript"/>
        </w:rPr>
        <w:t>4</w:t>
      </w:r>
      <w:r w:rsidR="00105834" w:rsidRPr="00105834">
        <w:rPr>
          <w:rFonts w:ascii="Times New Roman" w:eastAsia="仿宋_GB2312" w:hAnsi="Times New Roman" w:cs="Times New Roman" w:hint="eastAsia"/>
          <w:sz w:val="32"/>
          <w:szCs w:val="32"/>
          <w:vertAlign w:val="superscript"/>
        </w:rPr>
        <w:t>]</w:t>
      </w:r>
      <w:r w:rsidR="008C0286">
        <w:rPr>
          <w:rFonts w:ascii="Times New Roman" w:eastAsia="仿宋_GB2312" w:hAnsi="Times New Roman" w:cs="Times New Roman" w:hint="eastAsia"/>
          <w:sz w:val="32"/>
          <w:szCs w:val="32"/>
        </w:rPr>
        <w:t>，</w:t>
      </w:r>
      <w:r w:rsidR="00351609" w:rsidRPr="00351609">
        <w:rPr>
          <w:rFonts w:ascii="Times New Roman" w:eastAsia="仿宋_GB2312" w:hAnsi="Times New Roman" w:cs="Times New Roman" w:hint="eastAsia"/>
          <w:sz w:val="32"/>
          <w:szCs w:val="32"/>
        </w:rPr>
        <w:t>必要时提出风险控制建议</w:t>
      </w:r>
      <w:r w:rsidR="00CD4C5C">
        <w:rPr>
          <w:rFonts w:ascii="Times New Roman" w:eastAsia="仿宋_GB2312" w:hAnsi="Times New Roman" w:cs="Times New Roman" w:hint="eastAsia"/>
          <w:sz w:val="32"/>
          <w:szCs w:val="32"/>
        </w:rPr>
        <w:t>或者</w:t>
      </w:r>
      <w:r w:rsidR="00351609" w:rsidRPr="00351609">
        <w:rPr>
          <w:rFonts w:ascii="Times New Roman" w:eastAsia="仿宋_GB2312" w:hAnsi="Times New Roman" w:cs="Times New Roman" w:hint="eastAsia"/>
          <w:sz w:val="32"/>
          <w:szCs w:val="32"/>
        </w:rPr>
        <w:t>风险沟通交流。</w:t>
      </w:r>
    </w:p>
    <w:p w14:paraId="5005A71A" w14:textId="506D2A39" w:rsidR="00DE6E1A" w:rsidRPr="00DE6E1A" w:rsidRDefault="00CD4C5C" w:rsidP="007C1469">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申办者</w:t>
      </w:r>
      <w:r w:rsidR="00044984">
        <w:rPr>
          <w:rFonts w:ascii="Times New Roman" w:eastAsia="仿宋_GB2312" w:hAnsi="Times New Roman" w:cs="Times New Roman" w:hint="eastAsia"/>
          <w:sz w:val="32"/>
          <w:szCs w:val="32"/>
        </w:rPr>
        <w:t>在</w:t>
      </w:r>
      <w:r w:rsidR="00044984">
        <w:rPr>
          <w:rFonts w:ascii="Times New Roman" w:eastAsia="仿宋_GB2312" w:hAnsi="Times New Roman" w:cs="Times New Roman"/>
          <w:sz w:val="32"/>
          <w:szCs w:val="32"/>
        </w:rPr>
        <w:t>临床试验启动前</w:t>
      </w:r>
      <w:r w:rsidR="00DE6E1A" w:rsidRPr="00DE6E1A">
        <w:rPr>
          <w:rFonts w:ascii="Times New Roman" w:eastAsia="仿宋_GB2312" w:hAnsi="Times New Roman" w:cs="Times New Roman" w:hint="eastAsia"/>
          <w:sz w:val="32"/>
          <w:szCs w:val="32"/>
        </w:rPr>
        <w:t>应</w:t>
      </w:r>
      <w:r w:rsidR="002E401C">
        <w:rPr>
          <w:rFonts w:ascii="Times New Roman" w:eastAsia="仿宋_GB2312" w:hAnsi="Times New Roman" w:cs="Times New Roman" w:hint="eastAsia"/>
          <w:sz w:val="32"/>
          <w:szCs w:val="32"/>
        </w:rPr>
        <w:t>完善</w:t>
      </w:r>
      <w:r w:rsidR="002E401C">
        <w:rPr>
          <w:rFonts w:ascii="Times New Roman" w:eastAsia="仿宋_GB2312" w:hAnsi="Times New Roman" w:cs="Times New Roman"/>
          <w:sz w:val="32"/>
          <w:szCs w:val="32"/>
        </w:rPr>
        <w:t>并</w:t>
      </w:r>
      <w:r w:rsidR="0002645E">
        <w:rPr>
          <w:rFonts w:ascii="Times New Roman" w:eastAsia="仿宋_GB2312" w:hAnsi="Times New Roman" w:cs="Times New Roman" w:hint="eastAsia"/>
          <w:sz w:val="32"/>
          <w:szCs w:val="32"/>
        </w:rPr>
        <w:t>向</w:t>
      </w:r>
      <w:r w:rsidR="0002645E">
        <w:rPr>
          <w:rFonts w:ascii="Times New Roman" w:eastAsia="仿宋_GB2312" w:hAnsi="Times New Roman" w:cs="Times New Roman"/>
          <w:sz w:val="32"/>
          <w:szCs w:val="32"/>
        </w:rPr>
        <w:t>药品审</w:t>
      </w:r>
      <w:r w:rsidR="00676ED7">
        <w:rPr>
          <w:rFonts w:ascii="Times New Roman" w:eastAsia="仿宋_GB2312" w:hAnsi="Times New Roman" w:cs="Times New Roman" w:hint="eastAsia"/>
          <w:sz w:val="32"/>
          <w:szCs w:val="32"/>
        </w:rPr>
        <w:t>评</w:t>
      </w:r>
      <w:r w:rsidR="0002645E">
        <w:rPr>
          <w:rFonts w:ascii="Times New Roman" w:eastAsia="仿宋_GB2312" w:hAnsi="Times New Roman" w:cs="Times New Roman"/>
          <w:sz w:val="32"/>
          <w:szCs w:val="32"/>
        </w:rPr>
        <w:t>中心</w:t>
      </w:r>
      <w:r w:rsidR="002E401C">
        <w:rPr>
          <w:rFonts w:ascii="Times New Roman" w:eastAsia="仿宋_GB2312" w:hAnsi="Times New Roman" w:cs="Times New Roman" w:hint="eastAsia"/>
          <w:sz w:val="32"/>
          <w:szCs w:val="32"/>
        </w:rPr>
        <w:t>报送</w:t>
      </w:r>
      <w:r w:rsidR="00DE6E1A" w:rsidRPr="00DE6E1A">
        <w:rPr>
          <w:rFonts w:ascii="Times New Roman" w:eastAsia="仿宋_GB2312" w:hAnsi="Times New Roman" w:cs="Times New Roman" w:hint="eastAsia"/>
          <w:sz w:val="32"/>
          <w:szCs w:val="32"/>
        </w:rPr>
        <w:t>临床试验方案、研究者手册、知情同意书、伦理委员会批件等</w:t>
      </w:r>
      <w:r w:rsidR="002E401C">
        <w:rPr>
          <w:rFonts w:ascii="Times New Roman" w:eastAsia="仿宋_GB2312" w:hAnsi="Times New Roman" w:cs="Times New Roman" w:hint="eastAsia"/>
          <w:sz w:val="32"/>
          <w:szCs w:val="32"/>
        </w:rPr>
        <w:t>重要</w:t>
      </w:r>
      <w:r w:rsidR="002E401C">
        <w:rPr>
          <w:rFonts w:ascii="Times New Roman" w:eastAsia="仿宋_GB2312" w:hAnsi="Times New Roman" w:cs="Times New Roman"/>
          <w:sz w:val="32"/>
          <w:szCs w:val="32"/>
        </w:rPr>
        <w:t>技术及合</w:t>
      </w:r>
      <w:proofErr w:type="gramStart"/>
      <w:r w:rsidR="002E401C">
        <w:rPr>
          <w:rFonts w:ascii="Times New Roman" w:eastAsia="仿宋_GB2312" w:hAnsi="Times New Roman" w:cs="Times New Roman"/>
          <w:sz w:val="32"/>
          <w:szCs w:val="32"/>
        </w:rPr>
        <w:t>规</w:t>
      </w:r>
      <w:proofErr w:type="gramEnd"/>
      <w:r w:rsidR="002E401C">
        <w:rPr>
          <w:rFonts w:ascii="Times New Roman" w:eastAsia="仿宋_GB2312" w:hAnsi="Times New Roman" w:cs="Times New Roman"/>
          <w:sz w:val="32"/>
          <w:szCs w:val="32"/>
        </w:rPr>
        <w:t>性文件</w:t>
      </w:r>
      <w:r w:rsidR="00DE6E1A" w:rsidRPr="00DE6E1A">
        <w:rPr>
          <w:rFonts w:ascii="Times New Roman" w:eastAsia="仿宋_GB2312" w:hAnsi="Times New Roman" w:cs="Times New Roman" w:hint="eastAsia"/>
          <w:sz w:val="32"/>
          <w:szCs w:val="32"/>
        </w:rPr>
        <w:t>。</w:t>
      </w:r>
      <w:r w:rsidR="002E401C">
        <w:rPr>
          <w:rFonts w:ascii="Times New Roman" w:eastAsia="仿宋_GB2312" w:hAnsi="Times New Roman" w:cs="Times New Roman" w:hint="eastAsia"/>
          <w:sz w:val="32"/>
          <w:szCs w:val="32"/>
        </w:rPr>
        <w:t>若</w:t>
      </w:r>
      <w:r w:rsidR="00DE6E1A" w:rsidRPr="00DE6E1A">
        <w:rPr>
          <w:rFonts w:ascii="Times New Roman" w:eastAsia="仿宋_GB2312" w:hAnsi="Times New Roman" w:cs="Times New Roman" w:hint="eastAsia"/>
          <w:sz w:val="32"/>
          <w:szCs w:val="32"/>
        </w:rPr>
        <w:t>临床试验</w:t>
      </w:r>
      <w:r w:rsidR="00DE6E1A" w:rsidRPr="00DE6E1A">
        <w:rPr>
          <w:rFonts w:ascii="Times New Roman" w:eastAsia="仿宋_GB2312" w:hAnsi="Times New Roman" w:cs="Times New Roman"/>
          <w:sz w:val="32"/>
          <w:szCs w:val="32"/>
        </w:rPr>
        <w:t>过程中</w:t>
      </w:r>
      <w:r w:rsidR="002E401C">
        <w:rPr>
          <w:rFonts w:ascii="Times New Roman" w:eastAsia="仿宋_GB2312" w:hAnsi="Times New Roman" w:cs="Times New Roman" w:hint="eastAsia"/>
          <w:sz w:val="32"/>
          <w:szCs w:val="32"/>
        </w:rPr>
        <w:t>对</w:t>
      </w:r>
      <w:r w:rsidR="002E401C">
        <w:rPr>
          <w:rFonts w:ascii="Times New Roman" w:eastAsia="仿宋_GB2312" w:hAnsi="Times New Roman" w:cs="Times New Roman"/>
          <w:sz w:val="32"/>
          <w:szCs w:val="32"/>
        </w:rPr>
        <w:t>相关文件进行了更新，应报伦理委员会审</w:t>
      </w:r>
      <w:r w:rsidR="00CF427F">
        <w:rPr>
          <w:rFonts w:ascii="Times New Roman" w:eastAsia="仿宋_GB2312" w:hAnsi="Times New Roman" w:cs="Times New Roman" w:hint="eastAsia"/>
          <w:sz w:val="32"/>
          <w:szCs w:val="32"/>
        </w:rPr>
        <w:t>查</w:t>
      </w:r>
      <w:r w:rsidR="007E6885">
        <w:rPr>
          <w:rFonts w:ascii="Times New Roman" w:eastAsia="仿宋_GB2312" w:hAnsi="Times New Roman" w:cs="Times New Roman" w:hint="eastAsia"/>
          <w:sz w:val="32"/>
          <w:szCs w:val="32"/>
        </w:rPr>
        <w:t>后</w:t>
      </w:r>
      <w:r w:rsidR="002E401C">
        <w:rPr>
          <w:rFonts w:ascii="Times New Roman" w:eastAsia="仿宋_GB2312" w:hAnsi="Times New Roman" w:cs="Times New Roman"/>
          <w:sz w:val="32"/>
          <w:szCs w:val="32"/>
        </w:rPr>
        <w:t>，</w:t>
      </w:r>
      <w:r w:rsidR="007E6885">
        <w:rPr>
          <w:rFonts w:ascii="Times New Roman" w:eastAsia="仿宋_GB2312" w:hAnsi="Times New Roman" w:cs="Times New Roman" w:hint="eastAsia"/>
          <w:sz w:val="32"/>
          <w:szCs w:val="32"/>
        </w:rPr>
        <w:t>及时</w:t>
      </w:r>
      <w:r w:rsidR="002E401C">
        <w:rPr>
          <w:rFonts w:ascii="Times New Roman" w:eastAsia="仿宋_GB2312" w:hAnsi="Times New Roman" w:cs="Times New Roman"/>
          <w:sz w:val="32"/>
          <w:szCs w:val="32"/>
        </w:rPr>
        <w:t>报送药品审评中心</w:t>
      </w:r>
      <w:r w:rsidR="00044984">
        <w:rPr>
          <w:rFonts w:ascii="Times New Roman" w:eastAsia="仿宋_GB2312" w:hAnsi="Times New Roman" w:cs="Times New Roman"/>
          <w:sz w:val="32"/>
          <w:szCs w:val="32"/>
        </w:rPr>
        <w:t>。</w:t>
      </w:r>
    </w:p>
    <w:p w14:paraId="32950D1B" w14:textId="35E3D316" w:rsidR="00D80B1F" w:rsidRDefault="00607626" w:rsidP="00D80B1F">
      <w:pPr>
        <w:pStyle w:val="2"/>
      </w:pPr>
      <w:bookmarkStart w:id="7" w:name="_Toc45034894"/>
      <w:r w:rsidRPr="0004162B">
        <w:rPr>
          <w:rFonts w:hint="eastAsia"/>
        </w:rPr>
        <w:t>（二）</w:t>
      </w:r>
      <w:r w:rsidR="004A5646" w:rsidRPr="004A5646">
        <w:rPr>
          <w:rFonts w:hint="eastAsia"/>
        </w:rPr>
        <w:t>临床</w:t>
      </w:r>
      <w:r w:rsidR="004A5646" w:rsidRPr="004A5646">
        <w:t>试验方案设计和实施的考虑</w:t>
      </w:r>
      <w:bookmarkEnd w:id="7"/>
    </w:p>
    <w:p w14:paraId="77F41D01" w14:textId="6F0E3FA8" w:rsidR="00DE6E1A" w:rsidRPr="005B52F1" w:rsidRDefault="00F45153" w:rsidP="005B52F1">
      <w:pPr>
        <w:ind w:firstLineChars="200" w:firstLine="640"/>
        <w:rPr>
          <w:rFonts w:ascii="Times New Roman" w:eastAsia="仿宋_GB2312" w:hAnsi="Times New Roman" w:cs="Times New Roman"/>
          <w:sz w:val="32"/>
          <w:szCs w:val="32"/>
        </w:rPr>
      </w:pPr>
      <w:r w:rsidRPr="00D80B1F">
        <w:rPr>
          <w:rFonts w:ascii="Times New Roman" w:eastAsia="仿宋_GB2312" w:hAnsi="Times New Roman" w:cs="Times New Roman" w:hint="eastAsia"/>
          <w:sz w:val="32"/>
          <w:szCs w:val="32"/>
        </w:rPr>
        <w:t>在临床试验设计和实施过程中，</w:t>
      </w:r>
      <w:r w:rsidR="00CD4C5C" w:rsidRPr="00D80B1F">
        <w:rPr>
          <w:rFonts w:ascii="Times New Roman" w:eastAsia="仿宋_GB2312" w:hAnsi="Times New Roman" w:cs="Times New Roman" w:hint="eastAsia"/>
          <w:sz w:val="32"/>
          <w:szCs w:val="32"/>
        </w:rPr>
        <w:t>申办者</w:t>
      </w:r>
      <w:r w:rsidRPr="00D80B1F">
        <w:rPr>
          <w:rFonts w:ascii="Times New Roman" w:eastAsia="仿宋_GB2312" w:hAnsi="Times New Roman" w:cs="Times New Roman" w:hint="eastAsia"/>
          <w:sz w:val="32"/>
          <w:szCs w:val="32"/>
        </w:rPr>
        <w:t>应充分考虑紧急状态下临床试验开展可能面临的问题，结合对疾病认知的进</w:t>
      </w:r>
      <w:r w:rsidRPr="00D80B1F">
        <w:rPr>
          <w:rFonts w:ascii="Times New Roman" w:eastAsia="仿宋_GB2312" w:hAnsi="Times New Roman" w:cs="Times New Roman" w:hint="eastAsia"/>
          <w:sz w:val="32"/>
          <w:szCs w:val="32"/>
        </w:rPr>
        <w:lastRenderedPageBreak/>
        <w:t>展和科学评价的需要，对临床试验设计中受试者入组、评价指标和评价方法、随访策略等进行详细说明，以确保受试者安全和试验顺利开展。</w:t>
      </w:r>
      <w:r w:rsidR="00D16E6A" w:rsidRPr="00D80B1F">
        <w:rPr>
          <w:rFonts w:ascii="Times New Roman" w:eastAsia="仿宋_GB2312" w:hAnsi="Times New Roman" w:cs="Times New Roman" w:hint="eastAsia"/>
          <w:sz w:val="32"/>
          <w:szCs w:val="32"/>
        </w:rPr>
        <w:t>必要时可与药品审评中心进行沟通交流。</w:t>
      </w:r>
    </w:p>
    <w:p w14:paraId="6B09B508" w14:textId="77777777" w:rsidR="00044984" w:rsidRPr="00C64AE1" w:rsidRDefault="00607626" w:rsidP="00C64AE1">
      <w:pPr>
        <w:pStyle w:val="2"/>
      </w:pPr>
      <w:bookmarkStart w:id="8" w:name="_Toc45034895"/>
      <w:r w:rsidRPr="0004162B">
        <w:rPr>
          <w:rFonts w:hint="eastAsia"/>
        </w:rPr>
        <w:t>（三）</w:t>
      </w:r>
      <w:r w:rsidR="00044984" w:rsidRPr="0004162B">
        <w:rPr>
          <w:rFonts w:hint="eastAsia"/>
        </w:rPr>
        <w:t>临床试验</w:t>
      </w:r>
      <w:r w:rsidR="00590446" w:rsidRPr="0004162B">
        <w:rPr>
          <w:rFonts w:hint="eastAsia"/>
        </w:rPr>
        <w:t>实施</w:t>
      </w:r>
      <w:r w:rsidR="00044984" w:rsidRPr="0004162B">
        <w:rPr>
          <w:rFonts w:hint="eastAsia"/>
        </w:rPr>
        <w:t>地点的管理</w:t>
      </w:r>
      <w:bookmarkEnd w:id="8"/>
    </w:p>
    <w:p w14:paraId="6E72F5E8" w14:textId="012A9521" w:rsidR="00DE6E1A" w:rsidRDefault="00847DC3" w:rsidP="007C1469">
      <w:pPr>
        <w:widowControl/>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未</w:t>
      </w:r>
      <w:r>
        <w:rPr>
          <w:rFonts w:ascii="Times New Roman" w:eastAsia="仿宋_GB2312" w:hAnsi="Times New Roman" w:cs="Times New Roman"/>
          <w:sz w:val="32"/>
          <w:szCs w:val="32"/>
        </w:rPr>
        <w:t>进行</w:t>
      </w:r>
      <w:r>
        <w:rPr>
          <w:rFonts w:ascii="Times New Roman" w:eastAsia="仿宋_GB2312" w:hAnsi="Times New Roman" w:cs="Times New Roman" w:hint="eastAsia"/>
          <w:sz w:val="32"/>
          <w:szCs w:val="32"/>
        </w:rPr>
        <w:t>药物</w:t>
      </w:r>
      <w:r>
        <w:rPr>
          <w:rFonts w:ascii="Times New Roman" w:eastAsia="仿宋_GB2312" w:hAnsi="Times New Roman" w:cs="Times New Roman"/>
          <w:sz w:val="32"/>
          <w:szCs w:val="32"/>
        </w:rPr>
        <w:t>临床试验机构备案</w:t>
      </w:r>
      <w:r>
        <w:rPr>
          <w:rFonts w:ascii="Times New Roman" w:eastAsia="仿宋_GB2312" w:hAnsi="Times New Roman" w:cs="Times New Roman" w:hint="eastAsia"/>
          <w:sz w:val="32"/>
          <w:szCs w:val="32"/>
        </w:rPr>
        <w:t>的</w:t>
      </w:r>
      <w:r w:rsidR="00911B7B">
        <w:rPr>
          <w:rFonts w:ascii="Times New Roman" w:eastAsia="仿宋_GB2312" w:hAnsi="Times New Roman" w:cs="Times New Roman" w:hint="eastAsia"/>
          <w:sz w:val="32"/>
          <w:szCs w:val="32"/>
        </w:rPr>
        <w:t>新冠肺炎救治定点医院，</w:t>
      </w:r>
      <w:r w:rsidR="00DB5EDB">
        <w:rPr>
          <w:rFonts w:ascii="Times New Roman" w:eastAsia="仿宋_GB2312" w:hAnsi="Times New Roman" w:cs="Times New Roman" w:hint="eastAsia"/>
          <w:sz w:val="32"/>
          <w:szCs w:val="32"/>
        </w:rPr>
        <w:t>应</w:t>
      </w:r>
      <w:r w:rsidR="00911B7B">
        <w:rPr>
          <w:rFonts w:ascii="Times New Roman" w:eastAsia="仿宋_GB2312" w:hAnsi="Times New Roman" w:cs="Times New Roman" w:hint="eastAsia"/>
          <w:sz w:val="32"/>
          <w:szCs w:val="32"/>
        </w:rPr>
        <w:t>按照</w:t>
      </w:r>
      <w:r w:rsidR="00911B7B">
        <w:rPr>
          <w:rFonts w:ascii="Times New Roman" w:eastAsia="仿宋_GB2312" w:hAnsi="Times New Roman" w:cs="Times New Roman"/>
          <w:sz w:val="32"/>
          <w:szCs w:val="32"/>
        </w:rPr>
        <w:t>《</w:t>
      </w:r>
      <w:r w:rsidR="00911B7B">
        <w:rPr>
          <w:rFonts w:ascii="Times New Roman" w:eastAsia="仿宋_GB2312" w:hAnsi="Times New Roman" w:cs="Times New Roman" w:hint="eastAsia"/>
          <w:sz w:val="32"/>
          <w:szCs w:val="32"/>
        </w:rPr>
        <w:t>药物</w:t>
      </w:r>
      <w:r w:rsidR="00911B7B">
        <w:rPr>
          <w:rFonts w:ascii="Times New Roman" w:eastAsia="仿宋_GB2312" w:hAnsi="Times New Roman" w:cs="Times New Roman"/>
          <w:sz w:val="32"/>
          <w:szCs w:val="32"/>
        </w:rPr>
        <w:t>临床试验机构管理规定》</w:t>
      </w:r>
      <w:r w:rsidR="00911B7B">
        <w:rPr>
          <w:rFonts w:ascii="Times New Roman" w:eastAsia="仿宋_GB2312" w:hAnsi="Times New Roman" w:cs="Times New Roman" w:hint="eastAsia"/>
          <w:sz w:val="32"/>
          <w:szCs w:val="32"/>
        </w:rPr>
        <w:t>完成</w:t>
      </w:r>
      <w:r w:rsidR="00911B7B">
        <w:rPr>
          <w:rFonts w:ascii="Times New Roman" w:eastAsia="仿宋_GB2312" w:hAnsi="Times New Roman" w:cs="Times New Roman"/>
          <w:sz w:val="32"/>
          <w:szCs w:val="32"/>
        </w:rPr>
        <w:t>备案</w:t>
      </w:r>
      <w:r w:rsidR="00911B7B">
        <w:rPr>
          <w:rFonts w:ascii="Times New Roman" w:eastAsia="仿宋_GB2312" w:hAnsi="Times New Roman" w:cs="Times New Roman" w:hint="eastAsia"/>
          <w:sz w:val="32"/>
          <w:szCs w:val="32"/>
        </w:rPr>
        <w:t>。对于方舱医院、医疗</w:t>
      </w:r>
      <w:proofErr w:type="gramStart"/>
      <w:r w:rsidR="00911B7B">
        <w:rPr>
          <w:rFonts w:ascii="Times New Roman" w:eastAsia="仿宋_GB2312" w:hAnsi="Times New Roman" w:cs="Times New Roman" w:hint="eastAsia"/>
          <w:sz w:val="32"/>
          <w:szCs w:val="32"/>
        </w:rPr>
        <w:t>救治队</w:t>
      </w:r>
      <w:proofErr w:type="gramEnd"/>
      <w:r w:rsidR="00911B7B">
        <w:rPr>
          <w:rFonts w:ascii="Times New Roman" w:eastAsia="仿宋_GB2312" w:hAnsi="Times New Roman" w:cs="Times New Roman" w:hint="eastAsia"/>
          <w:sz w:val="32"/>
          <w:szCs w:val="32"/>
        </w:rPr>
        <w:t>等特殊情况，</w:t>
      </w:r>
      <w:r w:rsidR="00D80160">
        <w:rPr>
          <w:rFonts w:ascii="Times New Roman" w:eastAsia="仿宋_GB2312" w:hAnsi="Times New Roman" w:cs="Times New Roman"/>
          <w:sz w:val="32"/>
          <w:szCs w:val="32"/>
        </w:rPr>
        <w:t>必要时可</w:t>
      </w:r>
      <w:r w:rsidR="00911B7B">
        <w:rPr>
          <w:rFonts w:ascii="Times New Roman" w:eastAsia="仿宋_GB2312" w:hAnsi="Times New Roman" w:cs="Times New Roman" w:hint="eastAsia"/>
          <w:sz w:val="32"/>
          <w:szCs w:val="32"/>
        </w:rPr>
        <w:t>事前</w:t>
      </w:r>
      <w:r w:rsidR="00D80160">
        <w:rPr>
          <w:rFonts w:ascii="Times New Roman" w:eastAsia="仿宋_GB2312" w:hAnsi="Times New Roman" w:cs="Times New Roman"/>
          <w:sz w:val="32"/>
          <w:szCs w:val="32"/>
        </w:rPr>
        <w:t>与相关管理部门进行沟通确认</w:t>
      </w:r>
      <w:r w:rsidR="00911B7B">
        <w:rPr>
          <w:rFonts w:ascii="Times New Roman" w:eastAsia="仿宋_GB2312" w:hAnsi="Times New Roman" w:cs="Times New Roman" w:hint="eastAsia"/>
          <w:sz w:val="32"/>
          <w:szCs w:val="32"/>
        </w:rPr>
        <w:t>。</w:t>
      </w:r>
    </w:p>
    <w:p w14:paraId="4B50A4D1" w14:textId="77777777" w:rsidR="00922CCB" w:rsidRPr="00C64AE1" w:rsidRDefault="00607626" w:rsidP="00EB2985">
      <w:pPr>
        <w:pStyle w:val="2"/>
      </w:pPr>
      <w:bookmarkStart w:id="9" w:name="_Toc45034896"/>
      <w:r w:rsidRPr="00C64AE1">
        <w:rPr>
          <w:rFonts w:hint="eastAsia"/>
        </w:rPr>
        <w:t>（四）</w:t>
      </w:r>
      <w:r w:rsidR="00922CCB" w:rsidRPr="00C64AE1">
        <w:rPr>
          <w:rFonts w:hint="eastAsia"/>
        </w:rPr>
        <w:t>临床试验监</w:t>
      </w:r>
      <w:r w:rsidR="00847DC3" w:rsidRPr="00C64AE1">
        <w:rPr>
          <w:rFonts w:hint="eastAsia"/>
        </w:rPr>
        <w:t>查</w:t>
      </w:r>
      <w:r w:rsidR="00922CCB" w:rsidRPr="00C64AE1">
        <w:rPr>
          <w:rFonts w:hint="eastAsia"/>
        </w:rPr>
        <w:t>和稽查的特殊考虑</w:t>
      </w:r>
      <w:bookmarkEnd w:id="9"/>
    </w:p>
    <w:p w14:paraId="0F1FDE68" w14:textId="29F6D76B" w:rsidR="004D094F" w:rsidRDefault="00922CCB" w:rsidP="004D094F">
      <w:pPr>
        <w:widowControl/>
        <w:adjustRightInd w:val="0"/>
        <w:snapToGrid w:val="0"/>
        <w:spacing w:line="360" w:lineRule="auto"/>
        <w:ind w:firstLineChars="200" w:firstLine="640"/>
        <w:rPr>
          <w:rFonts w:ascii="Times New Roman" w:eastAsia="仿宋_GB2312" w:hAnsi="Times New Roman" w:cs="Times New Roman"/>
          <w:sz w:val="32"/>
          <w:szCs w:val="32"/>
        </w:rPr>
      </w:pPr>
      <w:r w:rsidRPr="00922CCB">
        <w:rPr>
          <w:rFonts w:ascii="Times New Roman" w:eastAsia="仿宋_GB2312" w:hAnsi="Times New Roman" w:cs="Times New Roman" w:hint="eastAsia"/>
          <w:sz w:val="32"/>
          <w:szCs w:val="32"/>
        </w:rPr>
        <w:t>在临床试验监查和稽查方面，如果现场监查可以运行，其监</w:t>
      </w:r>
      <w:r w:rsidR="00C126D4">
        <w:rPr>
          <w:rFonts w:ascii="Times New Roman" w:eastAsia="仿宋_GB2312" w:hAnsi="Times New Roman" w:cs="Times New Roman" w:hint="eastAsia"/>
          <w:sz w:val="32"/>
          <w:szCs w:val="32"/>
        </w:rPr>
        <w:t>查</w:t>
      </w:r>
      <w:r w:rsidRPr="00922CCB">
        <w:rPr>
          <w:rFonts w:ascii="Times New Roman" w:eastAsia="仿宋_GB2312" w:hAnsi="Times New Roman" w:cs="Times New Roman" w:hint="eastAsia"/>
          <w:sz w:val="32"/>
          <w:szCs w:val="32"/>
        </w:rPr>
        <w:t>范围应当充分考虑相关法规的限制、监</w:t>
      </w:r>
      <w:r w:rsidR="00C126D4">
        <w:rPr>
          <w:rFonts w:ascii="Times New Roman" w:eastAsia="仿宋_GB2312" w:hAnsi="Times New Roman" w:cs="Times New Roman" w:hint="eastAsia"/>
          <w:sz w:val="32"/>
          <w:szCs w:val="32"/>
        </w:rPr>
        <w:t>查</w:t>
      </w:r>
      <w:r w:rsidRPr="00922CCB">
        <w:rPr>
          <w:rFonts w:ascii="Times New Roman" w:eastAsia="仿宋_GB2312" w:hAnsi="Times New Roman" w:cs="Times New Roman" w:hint="eastAsia"/>
          <w:sz w:val="32"/>
          <w:szCs w:val="32"/>
        </w:rPr>
        <w:t>的紧迫性以及</w:t>
      </w:r>
      <w:r w:rsidR="000D3512">
        <w:rPr>
          <w:rFonts w:ascii="Times New Roman" w:eastAsia="仿宋_GB2312" w:hAnsi="Times New Roman" w:cs="Times New Roman" w:hint="eastAsia"/>
          <w:sz w:val="32"/>
          <w:szCs w:val="32"/>
        </w:rPr>
        <w:t>临床</w:t>
      </w:r>
      <w:r w:rsidR="000D3512">
        <w:rPr>
          <w:rFonts w:ascii="Times New Roman" w:eastAsia="仿宋_GB2312" w:hAnsi="Times New Roman" w:cs="Times New Roman"/>
          <w:sz w:val="32"/>
          <w:szCs w:val="32"/>
        </w:rPr>
        <w:t>试验</w:t>
      </w:r>
      <w:r w:rsidRPr="00922CCB">
        <w:rPr>
          <w:rFonts w:ascii="Times New Roman" w:eastAsia="仿宋_GB2312" w:hAnsi="Times New Roman" w:cs="Times New Roman" w:hint="eastAsia"/>
          <w:sz w:val="32"/>
          <w:szCs w:val="32"/>
        </w:rPr>
        <w:t>机构工作人员的可行性，并且应在</w:t>
      </w:r>
      <w:r w:rsidR="000D3512">
        <w:rPr>
          <w:rFonts w:ascii="Times New Roman" w:eastAsia="仿宋_GB2312" w:hAnsi="Times New Roman" w:cs="Times New Roman" w:hint="eastAsia"/>
          <w:sz w:val="32"/>
          <w:szCs w:val="32"/>
        </w:rPr>
        <w:t>临床试验</w:t>
      </w:r>
      <w:r w:rsidR="000D3512">
        <w:rPr>
          <w:rFonts w:ascii="Times New Roman" w:eastAsia="仿宋_GB2312" w:hAnsi="Times New Roman" w:cs="Times New Roman"/>
          <w:sz w:val="32"/>
          <w:szCs w:val="32"/>
        </w:rPr>
        <w:t>机构</w:t>
      </w:r>
      <w:r w:rsidRPr="00922CCB">
        <w:rPr>
          <w:rFonts w:ascii="Times New Roman" w:eastAsia="仿宋_GB2312" w:hAnsi="Times New Roman" w:cs="Times New Roman" w:hint="eastAsia"/>
          <w:sz w:val="32"/>
          <w:szCs w:val="32"/>
        </w:rPr>
        <w:t>同意的情况下进行。临时替代措施可能包括取消或推迟现场监查访视、延长监查访视的间隔、进行电话和视频访问、</w:t>
      </w:r>
      <w:r w:rsidR="00C126D4">
        <w:rPr>
          <w:rFonts w:ascii="Times New Roman" w:eastAsia="仿宋_GB2312" w:hAnsi="Times New Roman" w:cs="Times New Roman" w:hint="eastAsia"/>
          <w:sz w:val="32"/>
          <w:szCs w:val="32"/>
        </w:rPr>
        <w:t>采取</w:t>
      </w:r>
      <w:r w:rsidR="00C126D4" w:rsidRPr="004A5646">
        <w:rPr>
          <w:rFonts w:ascii="Times New Roman" w:eastAsia="仿宋_GB2312" w:hAnsi="Times New Roman" w:cs="Times New Roman" w:hint="eastAsia"/>
          <w:sz w:val="32"/>
          <w:szCs w:val="32"/>
        </w:rPr>
        <w:t>中心化监查</w:t>
      </w:r>
      <w:r w:rsidRPr="004A5646">
        <w:rPr>
          <w:rFonts w:ascii="Times New Roman" w:eastAsia="仿宋_GB2312" w:hAnsi="Times New Roman" w:cs="Times New Roman" w:hint="eastAsia"/>
          <w:sz w:val="32"/>
          <w:szCs w:val="32"/>
        </w:rPr>
        <w:t>和远程监</w:t>
      </w:r>
      <w:r w:rsidR="00C126D4" w:rsidRPr="004A5646">
        <w:rPr>
          <w:rFonts w:ascii="Times New Roman" w:eastAsia="仿宋_GB2312" w:hAnsi="Times New Roman" w:cs="Times New Roman" w:hint="eastAsia"/>
          <w:sz w:val="32"/>
          <w:szCs w:val="32"/>
        </w:rPr>
        <w:t>查</w:t>
      </w:r>
      <w:r w:rsidR="00EB03B8" w:rsidRPr="00EB03B8">
        <w:rPr>
          <w:rFonts w:ascii="Times New Roman" w:eastAsia="仿宋_GB2312" w:hAnsi="Times New Roman" w:cs="Times New Roman" w:hint="eastAsia"/>
          <w:sz w:val="32"/>
          <w:szCs w:val="32"/>
          <w:vertAlign w:val="superscript"/>
        </w:rPr>
        <w:t>[</w:t>
      </w:r>
      <w:r w:rsidR="00EB03B8" w:rsidRPr="00EB03B8">
        <w:rPr>
          <w:rFonts w:ascii="Times New Roman" w:eastAsia="仿宋_GB2312" w:hAnsi="Times New Roman" w:cs="Times New Roman"/>
          <w:sz w:val="32"/>
          <w:szCs w:val="32"/>
          <w:vertAlign w:val="superscript"/>
        </w:rPr>
        <w:t>5,6</w:t>
      </w:r>
      <w:r w:rsidR="00EB03B8" w:rsidRPr="00EB03B8">
        <w:rPr>
          <w:rFonts w:ascii="Times New Roman" w:eastAsia="仿宋_GB2312" w:hAnsi="Times New Roman" w:cs="Times New Roman" w:hint="eastAsia"/>
          <w:sz w:val="32"/>
          <w:szCs w:val="32"/>
          <w:vertAlign w:val="superscript"/>
        </w:rPr>
        <w:t>]</w:t>
      </w:r>
      <w:r w:rsidR="00F90777">
        <w:rPr>
          <w:rFonts w:ascii="Times New Roman" w:eastAsia="仿宋_GB2312" w:hAnsi="Times New Roman" w:cs="Times New Roman" w:hint="eastAsia"/>
          <w:sz w:val="32"/>
          <w:szCs w:val="32"/>
        </w:rPr>
        <w:t>。</w:t>
      </w:r>
      <w:r w:rsidR="00F90777" w:rsidRPr="004A5646">
        <w:rPr>
          <w:rFonts w:ascii="Times New Roman" w:eastAsia="仿宋_GB2312" w:hAnsi="Times New Roman" w:cs="Times New Roman" w:hint="eastAsia"/>
          <w:sz w:val="32"/>
          <w:szCs w:val="32"/>
        </w:rPr>
        <w:t>中心化监查</w:t>
      </w:r>
      <w:r w:rsidR="00F90777">
        <w:rPr>
          <w:rFonts w:ascii="Times New Roman" w:eastAsia="仿宋_GB2312" w:hAnsi="Times New Roman" w:cs="Times New Roman" w:hint="eastAsia"/>
          <w:sz w:val="32"/>
          <w:szCs w:val="32"/>
        </w:rPr>
        <w:t>可</w:t>
      </w:r>
      <w:r w:rsidR="00B2787B" w:rsidRPr="00B2787B">
        <w:rPr>
          <w:rFonts w:ascii="Times New Roman" w:eastAsia="仿宋_GB2312" w:hAnsi="Times New Roman" w:cs="Times New Roman" w:hint="eastAsia"/>
          <w:sz w:val="32"/>
          <w:szCs w:val="32"/>
        </w:rPr>
        <w:t>通过电子化系统</w:t>
      </w:r>
      <w:r w:rsidR="00F90777">
        <w:rPr>
          <w:rFonts w:ascii="Times New Roman" w:eastAsia="仿宋_GB2312" w:hAnsi="Times New Roman" w:cs="Times New Roman" w:hint="eastAsia"/>
          <w:sz w:val="32"/>
          <w:szCs w:val="32"/>
        </w:rPr>
        <w:t>（</w:t>
      </w:r>
      <w:r w:rsidR="00F90777">
        <w:rPr>
          <w:rFonts w:ascii="Times New Roman" w:eastAsia="仿宋_GB2312" w:hAnsi="Times New Roman" w:cs="Times New Roman"/>
          <w:sz w:val="32"/>
          <w:szCs w:val="32"/>
        </w:rPr>
        <w:t>如</w:t>
      </w:r>
      <w:r w:rsidR="00F90777">
        <w:rPr>
          <w:rFonts w:ascii="Times New Roman" w:eastAsia="仿宋_GB2312" w:hAnsi="Times New Roman" w:cs="Times New Roman" w:hint="eastAsia"/>
          <w:sz w:val="32"/>
          <w:szCs w:val="32"/>
        </w:rPr>
        <w:t>：电子</w:t>
      </w:r>
      <w:r w:rsidR="00F90777">
        <w:rPr>
          <w:rFonts w:ascii="Times New Roman" w:eastAsia="仿宋_GB2312" w:hAnsi="Times New Roman" w:cs="Times New Roman"/>
          <w:sz w:val="32"/>
          <w:szCs w:val="32"/>
        </w:rPr>
        <w:t>数据采集系统</w:t>
      </w:r>
      <w:r w:rsidR="00F90777">
        <w:rPr>
          <w:rFonts w:ascii="Times New Roman" w:eastAsia="仿宋_GB2312" w:hAnsi="Times New Roman" w:cs="Times New Roman" w:hint="eastAsia"/>
          <w:sz w:val="32"/>
          <w:szCs w:val="32"/>
        </w:rPr>
        <w:t>等</w:t>
      </w:r>
      <w:r w:rsidR="00F90777">
        <w:rPr>
          <w:rFonts w:ascii="Times New Roman" w:eastAsia="仿宋_GB2312" w:hAnsi="Times New Roman" w:cs="Times New Roman"/>
          <w:sz w:val="32"/>
          <w:szCs w:val="32"/>
        </w:rPr>
        <w:t>）</w:t>
      </w:r>
      <w:r w:rsidR="00B2787B" w:rsidRPr="00B2787B">
        <w:rPr>
          <w:rFonts w:ascii="Times New Roman" w:eastAsia="仿宋_GB2312" w:hAnsi="Times New Roman" w:cs="Times New Roman" w:hint="eastAsia"/>
          <w:sz w:val="32"/>
          <w:szCs w:val="32"/>
        </w:rPr>
        <w:t>进行</w:t>
      </w:r>
      <w:r w:rsidR="00F90777">
        <w:rPr>
          <w:rFonts w:ascii="Times New Roman" w:eastAsia="仿宋_GB2312" w:hAnsi="Times New Roman" w:cs="Times New Roman" w:hint="eastAsia"/>
          <w:sz w:val="32"/>
          <w:szCs w:val="32"/>
        </w:rPr>
        <w:t>，</w:t>
      </w:r>
      <w:r w:rsidR="0050152E" w:rsidRPr="0050152E">
        <w:rPr>
          <w:rFonts w:ascii="Times New Roman" w:eastAsia="仿宋_GB2312" w:hAnsi="Times New Roman" w:cs="Times New Roman" w:hint="eastAsia"/>
          <w:sz w:val="32"/>
          <w:szCs w:val="32"/>
        </w:rPr>
        <w:t>动态监测临床试验实施情况，以确保数据质量</w:t>
      </w:r>
      <w:r w:rsidR="00F90777">
        <w:rPr>
          <w:rFonts w:ascii="Times New Roman" w:eastAsia="仿宋_GB2312" w:hAnsi="Times New Roman" w:cs="Times New Roman" w:hint="eastAsia"/>
          <w:sz w:val="32"/>
          <w:szCs w:val="32"/>
        </w:rPr>
        <w:t>。</w:t>
      </w:r>
      <w:r w:rsidR="00740239" w:rsidRPr="00740239">
        <w:rPr>
          <w:rFonts w:ascii="Times New Roman" w:eastAsia="仿宋_GB2312" w:hAnsi="Times New Roman" w:cs="Times New Roman" w:hint="eastAsia"/>
          <w:sz w:val="32"/>
          <w:szCs w:val="32"/>
        </w:rPr>
        <w:t>远程监查</w:t>
      </w:r>
      <w:r w:rsidR="002E40B3">
        <w:rPr>
          <w:rFonts w:ascii="Times New Roman" w:eastAsia="仿宋_GB2312" w:hAnsi="Times New Roman" w:cs="Times New Roman" w:hint="eastAsia"/>
          <w:sz w:val="32"/>
          <w:szCs w:val="32"/>
        </w:rPr>
        <w:t>主要</w:t>
      </w:r>
      <w:r w:rsidR="002E40B3">
        <w:rPr>
          <w:rFonts w:ascii="Times New Roman" w:eastAsia="仿宋_GB2312" w:hAnsi="Times New Roman" w:cs="Times New Roman"/>
          <w:sz w:val="32"/>
          <w:szCs w:val="32"/>
        </w:rPr>
        <w:t>关注</w:t>
      </w:r>
      <w:r w:rsidR="006C25D5">
        <w:rPr>
          <w:rFonts w:ascii="Times New Roman" w:eastAsia="仿宋_GB2312" w:hAnsi="Times New Roman" w:cs="Times New Roman" w:hint="eastAsia"/>
          <w:sz w:val="32"/>
          <w:szCs w:val="32"/>
        </w:rPr>
        <w:t>原始数据溯源</w:t>
      </w:r>
      <w:r w:rsidR="002E40B3">
        <w:rPr>
          <w:rFonts w:ascii="Times New Roman" w:eastAsia="仿宋_GB2312" w:hAnsi="Times New Roman" w:cs="Times New Roman"/>
          <w:sz w:val="32"/>
          <w:szCs w:val="32"/>
        </w:rPr>
        <w:t>，</w:t>
      </w:r>
      <w:r w:rsidR="002E40B3">
        <w:rPr>
          <w:rFonts w:ascii="Times New Roman" w:eastAsia="仿宋_GB2312" w:hAnsi="Times New Roman" w:cs="Times New Roman" w:hint="eastAsia"/>
          <w:sz w:val="32"/>
          <w:szCs w:val="32"/>
        </w:rPr>
        <w:t>因</w:t>
      </w:r>
      <w:r w:rsidR="00740239">
        <w:rPr>
          <w:rFonts w:ascii="Times New Roman" w:eastAsia="仿宋_GB2312" w:hAnsi="Times New Roman" w:cs="Times New Roman" w:hint="eastAsia"/>
          <w:sz w:val="32"/>
          <w:szCs w:val="32"/>
        </w:rPr>
        <w:t>可能</w:t>
      </w:r>
      <w:r w:rsidR="00740239">
        <w:rPr>
          <w:rFonts w:ascii="Times New Roman" w:eastAsia="仿宋_GB2312" w:hAnsi="Times New Roman" w:cs="Times New Roman"/>
          <w:sz w:val="32"/>
          <w:szCs w:val="32"/>
        </w:rPr>
        <w:t>涉及</w:t>
      </w:r>
      <w:r w:rsidR="00740239">
        <w:rPr>
          <w:rFonts w:ascii="Times New Roman" w:eastAsia="仿宋_GB2312" w:hAnsi="Times New Roman" w:cs="Times New Roman" w:hint="eastAsia"/>
          <w:sz w:val="32"/>
          <w:szCs w:val="32"/>
        </w:rPr>
        <w:t>受试者</w:t>
      </w:r>
      <w:r w:rsidR="00740239">
        <w:rPr>
          <w:rFonts w:ascii="Times New Roman" w:eastAsia="仿宋_GB2312" w:hAnsi="Times New Roman" w:cs="Times New Roman"/>
          <w:sz w:val="32"/>
          <w:szCs w:val="32"/>
        </w:rPr>
        <w:t>隐私，</w:t>
      </w:r>
      <w:r w:rsidR="00B778C8">
        <w:rPr>
          <w:rFonts w:ascii="Times New Roman" w:eastAsia="仿宋_GB2312" w:hAnsi="Times New Roman" w:cs="Times New Roman" w:hint="eastAsia"/>
          <w:sz w:val="32"/>
          <w:szCs w:val="32"/>
        </w:rPr>
        <w:t>应</w:t>
      </w:r>
      <w:r w:rsidR="00B778C8">
        <w:rPr>
          <w:rFonts w:ascii="Times New Roman" w:eastAsia="仿宋_GB2312" w:hAnsi="Times New Roman" w:cs="Times New Roman"/>
          <w:sz w:val="32"/>
          <w:szCs w:val="32"/>
        </w:rPr>
        <w:t>在</w:t>
      </w:r>
      <w:r w:rsidR="00B778C8">
        <w:rPr>
          <w:rFonts w:ascii="Times New Roman" w:eastAsia="仿宋_GB2312" w:hAnsi="Times New Roman" w:cs="Times New Roman" w:hint="eastAsia"/>
          <w:sz w:val="32"/>
          <w:szCs w:val="32"/>
        </w:rPr>
        <w:t>保证受试者</w:t>
      </w:r>
      <w:r w:rsidR="00B778C8">
        <w:rPr>
          <w:rFonts w:ascii="Times New Roman" w:eastAsia="仿宋_GB2312" w:hAnsi="Times New Roman" w:cs="Times New Roman"/>
          <w:sz w:val="32"/>
          <w:szCs w:val="32"/>
        </w:rPr>
        <w:t>隐私</w:t>
      </w:r>
      <w:r w:rsidR="00B778C8">
        <w:rPr>
          <w:rFonts w:ascii="Times New Roman" w:eastAsia="仿宋_GB2312" w:hAnsi="Times New Roman" w:cs="Times New Roman" w:hint="eastAsia"/>
          <w:sz w:val="32"/>
          <w:szCs w:val="32"/>
        </w:rPr>
        <w:t>安全的</w:t>
      </w:r>
      <w:r w:rsidR="00B778C8">
        <w:rPr>
          <w:rFonts w:ascii="Times New Roman" w:eastAsia="仿宋_GB2312" w:hAnsi="Times New Roman" w:cs="Times New Roman"/>
          <w:sz w:val="32"/>
          <w:szCs w:val="32"/>
        </w:rPr>
        <w:t>前提下</w:t>
      </w:r>
      <w:r w:rsidR="00740239">
        <w:rPr>
          <w:rFonts w:ascii="Times New Roman" w:eastAsia="仿宋_GB2312" w:hAnsi="Times New Roman" w:cs="Times New Roman"/>
          <w:sz w:val="32"/>
          <w:szCs w:val="32"/>
        </w:rPr>
        <w:t>慎重选择</w:t>
      </w:r>
      <w:r w:rsidR="00B2787B" w:rsidRPr="00B2787B">
        <w:rPr>
          <w:rFonts w:ascii="Times New Roman" w:eastAsia="仿宋_GB2312" w:hAnsi="Times New Roman" w:cs="Times New Roman" w:hint="eastAsia"/>
          <w:sz w:val="32"/>
          <w:szCs w:val="32"/>
        </w:rPr>
        <w:t>。</w:t>
      </w:r>
      <w:r w:rsidRPr="00922CCB">
        <w:rPr>
          <w:rFonts w:ascii="Times New Roman" w:eastAsia="仿宋_GB2312" w:hAnsi="Times New Roman" w:cs="Times New Roman" w:hint="eastAsia"/>
          <w:sz w:val="32"/>
          <w:szCs w:val="32"/>
        </w:rPr>
        <w:t>采取任何替代措施时应考虑不给</w:t>
      </w:r>
      <w:r w:rsidR="00C50F24">
        <w:rPr>
          <w:rFonts w:ascii="Times New Roman" w:eastAsia="仿宋_GB2312" w:hAnsi="Times New Roman" w:cs="Times New Roman" w:hint="eastAsia"/>
          <w:sz w:val="32"/>
          <w:szCs w:val="32"/>
        </w:rPr>
        <w:t>临床</w:t>
      </w:r>
      <w:r w:rsidR="00C50F24">
        <w:rPr>
          <w:rFonts w:ascii="Times New Roman" w:eastAsia="仿宋_GB2312" w:hAnsi="Times New Roman" w:cs="Times New Roman"/>
          <w:sz w:val="32"/>
          <w:szCs w:val="32"/>
        </w:rPr>
        <w:t>试验</w:t>
      </w:r>
      <w:r w:rsidRPr="00922CCB">
        <w:rPr>
          <w:rFonts w:ascii="Times New Roman" w:eastAsia="仿宋_GB2312" w:hAnsi="Times New Roman" w:cs="Times New Roman" w:hint="eastAsia"/>
          <w:sz w:val="32"/>
          <w:szCs w:val="32"/>
        </w:rPr>
        <w:t>机构工作人员和设备带来额外负</w:t>
      </w:r>
      <w:r w:rsidR="00C50F24">
        <w:rPr>
          <w:rFonts w:ascii="Times New Roman" w:eastAsia="仿宋_GB2312" w:hAnsi="Times New Roman" w:cs="Times New Roman" w:hint="eastAsia"/>
          <w:sz w:val="32"/>
          <w:szCs w:val="32"/>
        </w:rPr>
        <w:t>担。申办者应仔细记录无法或不得</w:t>
      </w:r>
      <w:r w:rsidR="00C50F24">
        <w:rPr>
          <w:rFonts w:ascii="Times New Roman" w:eastAsia="仿宋_GB2312" w:hAnsi="Times New Roman" w:cs="Times New Roman" w:hint="eastAsia"/>
          <w:sz w:val="32"/>
          <w:szCs w:val="32"/>
        </w:rPr>
        <w:lastRenderedPageBreak/>
        <w:t>不延迟对临床</w:t>
      </w:r>
      <w:r w:rsidR="00C50F24">
        <w:rPr>
          <w:rFonts w:ascii="Times New Roman" w:eastAsia="仿宋_GB2312" w:hAnsi="Times New Roman" w:cs="Times New Roman"/>
          <w:sz w:val="32"/>
          <w:szCs w:val="32"/>
        </w:rPr>
        <w:t>试验</w:t>
      </w:r>
      <w:r w:rsidRPr="00922CCB">
        <w:rPr>
          <w:rFonts w:ascii="Times New Roman" w:eastAsia="仿宋_GB2312" w:hAnsi="Times New Roman" w:cs="Times New Roman" w:hint="eastAsia"/>
          <w:sz w:val="32"/>
          <w:szCs w:val="32"/>
        </w:rPr>
        <w:t>机构进行监查的情况、监</w:t>
      </w:r>
      <w:r w:rsidR="002E626C">
        <w:rPr>
          <w:rFonts w:ascii="Times New Roman" w:eastAsia="仿宋_GB2312" w:hAnsi="Times New Roman" w:cs="Times New Roman" w:hint="eastAsia"/>
          <w:sz w:val="32"/>
          <w:szCs w:val="32"/>
        </w:rPr>
        <w:t>查</w:t>
      </w:r>
      <w:r w:rsidRPr="00922CCB">
        <w:rPr>
          <w:rFonts w:ascii="Times New Roman" w:eastAsia="仿宋_GB2312" w:hAnsi="Times New Roman" w:cs="Times New Roman" w:hint="eastAsia"/>
          <w:sz w:val="32"/>
          <w:szCs w:val="32"/>
        </w:rPr>
        <w:t>结果及相关措施</w:t>
      </w:r>
      <w:r w:rsidR="000E33AB">
        <w:rPr>
          <w:rFonts w:ascii="Times New Roman" w:eastAsia="仿宋_GB2312" w:hAnsi="Times New Roman" w:cs="Times New Roman" w:hint="eastAsia"/>
          <w:sz w:val="32"/>
          <w:szCs w:val="32"/>
        </w:rPr>
        <w:t>，</w:t>
      </w:r>
      <w:r w:rsidR="002E626C">
        <w:rPr>
          <w:rFonts w:ascii="Times New Roman" w:eastAsia="仿宋_GB2312" w:hAnsi="Times New Roman" w:cs="Times New Roman" w:hint="eastAsia"/>
          <w:sz w:val="32"/>
          <w:szCs w:val="32"/>
        </w:rPr>
        <w:t>并</w:t>
      </w:r>
      <w:r w:rsidR="002E626C">
        <w:rPr>
          <w:rFonts w:ascii="Times New Roman" w:eastAsia="仿宋_GB2312" w:hAnsi="Times New Roman" w:cs="Times New Roman"/>
          <w:sz w:val="32"/>
          <w:szCs w:val="32"/>
        </w:rPr>
        <w:t>制定措施，</w:t>
      </w:r>
      <w:r w:rsidRPr="00922CCB">
        <w:rPr>
          <w:rFonts w:ascii="Times New Roman" w:eastAsia="仿宋_GB2312" w:hAnsi="Times New Roman" w:cs="Times New Roman" w:hint="eastAsia"/>
          <w:sz w:val="32"/>
          <w:szCs w:val="32"/>
        </w:rPr>
        <w:t>待情况恢复正常后，加强后续监</w:t>
      </w:r>
      <w:r w:rsidR="00FC4574">
        <w:rPr>
          <w:rFonts w:ascii="Times New Roman" w:eastAsia="仿宋_GB2312" w:hAnsi="Times New Roman" w:cs="Times New Roman" w:hint="eastAsia"/>
          <w:sz w:val="32"/>
          <w:szCs w:val="32"/>
        </w:rPr>
        <w:t>查</w:t>
      </w:r>
      <w:r w:rsidRPr="00922CCB">
        <w:rPr>
          <w:rFonts w:ascii="Times New Roman" w:eastAsia="仿宋_GB2312" w:hAnsi="Times New Roman" w:cs="Times New Roman" w:hint="eastAsia"/>
          <w:sz w:val="32"/>
          <w:szCs w:val="32"/>
        </w:rPr>
        <w:t>。</w:t>
      </w:r>
    </w:p>
    <w:p w14:paraId="0DA6AEC7" w14:textId="784F23DD" w:rsidR="00922CCB" w:rsidRDefault="00922CCB" w:rsidP="004D094F">
      <w:pPr>
        <w:widowControl/>
        <w:adjustRightInd w:val="0"/>
        <w:snapToGrid w:val="0"/>
        <w:spacing w:line="360" w:lineRule="auto"/>
        <w:ind w:firstLineChars="200" w:firstLine="640"/>
        <w:rPr>
          <w:rFonts w:ascii="Times New Roman" w:eastAsia="仿宋_GB2312" w:hAnsi="Times New Roman" w:cs="Times New Roman"/>
          <w:sz w:val="32"/>
          <w:szCs w:val="32"/>
        </w:rPr>
      </w:pPr>
      <w:r w:rsidRPr="00922CCB">
        <w:rPr>
          <w:rFonts w:ascii="Times New Roman" w:eastAsia="仿宋_GB2312" w:hAnsi="Times New Roman" w:cs="Times New Roman" w:hint="eastAsia"/>
          <w:sz w:val="32"/>
          <w:szCs w:val="32"/>
        </w:rPr>
        <w:t>稽查</w:t>
      </w:r>
      <w:r w:rsidR="00C50F24">
        <w:rPr>
          <w:rFonts w:ascii="Times New Roman" w:eastAsia="仿宋_GB2312" w:hAnsi="Times New Roman" w:cs="Times New Roman" w:hint="eastAsia"/>
          <w:sz w:val="32"/>
          <w:szCs w:val="32"/>
        </w:rPr>
        <w:t>通常</w:t>
      </w:r>
      <w:r w:rsidR="00C50F24">
        <w:rPr>
          <w:rFonts w:ascii="Times New Roman" w:eastAsia="仿宋_GB2312" w:hAnsi="Times New Roman" w:cs="Times New Roman"/>
          <w:sz w:val="32"/>
          <w:szCs w:val="32"/>
        </w:rPr>
        <w:t>应该推迟或者取消</w:t>
      </w:r>
      <w:r w:rsidR="00E21A2A">
        <w:rPr>
          <w:rFonts w:ascii="Times New Roman" w:eastAsia="仿宋_GB2312" w:hAnsi="Times New Roman" w:cs="Times New Roman" w:hint="eastAsia"/>
          <w:sz w:val="32"/>
          <w:szCs w:val="32"/>
        </w:rPr>
        <w:t>。</w:t>
      </w:r>
      <w:r w:rsidRPr="00922CCB">
        <w:rPr>
          <w:rFonts w:ascii="Times New Roman" w:eastAsia="仿宋_GB2312" w:hAnsi="Times New Roman" w:cs="Times New Roman" w:hint="eastAsia"/>
          <w:sz w:val="32"/>
          <w:szCs w:val="32"/>
        </w:rPr>
        <w:t>对于稽查被认为是必不可少的关键试验，在与研究者</w:t>
      </w:r>
      <w:r w:rsidR="00C50F24">
        <w:rPr>
          <w:rFonts w:ascii="Times New Roman" w:eastAsia="仿宋_GB2312" w:hAnsi="Times New Roman" w:cs="Times New Roman" w:hint="eastAsia"/>
          <w:sz w:val="32"/>
          <w:szCs w:val="32"/>
        </w:rPr>
        <w:t>及</w:t>
      </w:r>
      <w:r w:rsidR="00C50F24">
        <w:rPr>
          <w:rFonts w:ascii="Times New Roman" w:eastAsia="仿宋_GB2312" w:hAnsi="Times New Roman" w:cs="Times New Roman"/>
          <w:sz w:val="32"/>
          <w:szCs w:val="32"/>
        </w:rPr>
        <w:t>临床试验</w:t>
      </w:r>
      <w:r w:rsidR="005E21A7">
        <w:rPr>
          <w:rFonts w:ascii="Times New Roman" w:eastAsia="仿宋_GB2312" w:hAnsi="Times New Roman" w:cs="Times New Roman"/>
          <w:sz w:val="32"/>
          <w:szCs w:val="32"/>
        </w:rPr>
        <w:t>机构</w:t>
      </w:r>
      <w:r w:rsidRPr="00922CCB">
        <w:rPr>
          <w:rFonts w:ascii="Times New Roman" w:eastAsia="仿宋_GB2312" w:hAnsi="Times New Roman" w:cs="Times New Roman" w:hint="eastAsia"/>
          <w:sz w:val="32"/>
          <w:szCs w:val="32"/>
        </w:rPr>
        <w:t>达成一致后可考虑进行现场或远程稽查。</w:t>
      </w:r>
    </w:p>
    <w:p w14:paraId="639DAFFE" w14:textId="77777777" w:rsidR="00B35C94" w:rsidRPr="00C64AE1" w:rsidRDefault="002439CD" w:rsidP="00C64AE1">
      <w:pPr>
        <w:pStyle w:val="1"/>
      </w:pPr>
      <w:bookmarkStart w:id="10" w:name="_Toc45034897"/>
      <w:r w:rsidRPr="00C64AE1">
        <w:rPr>
          <w:rFonts w:hint="eastAsia"/>
        </w:rPr>
        <w:t>三</w:t>
      </w:r>
      <w:r w:rsidR="007F6A92" w:rsidRPr="00C64AE1">
        <w:rPr>
          <w:rFonts w:hint="eastAsia"/>
        </w:rPr>
        <w:t>、</w:t>
      </w:r>
      <w:r w:rsidR="00DE6E1A" w:rsidRPr="00C64AE1">
        <w:t>其它在</w:t>
      </w:r>
      <w:proofErr w:type="gramStart"/>
      <w:r w:rsidR="00DE6E1A" w:rsidRPr="00C64AE1">
        <w:t>研</w:t>
      </w:r>
      <w:proofErr w:type="gramEnd"/>
      <w:r w:rsidR="00DE6E1A" w:rsidRPr="00C64AE1">
        <w:t>药物的临床试验管理</w:t>
      </w:r>
      <w:bookmarkEnd w:id="10"/>
    </w:p>
    <w:p w14:paraId="337590BF" w14:textId="462AB8CB" w:rsidR="005B5AB8" w:rsidRPr="005B5AB8" w:rsidRDefault="005B5AB8" w:rsidP="007C1469">
      <w:pPr>
        <w:adjustRightInd w:val="0"/>
        <w:snapToGrid w:val="0"/>
        <w:spacing w:line="360" w:lineRule="auto"/>
        <w:ind w:firstLineChars="202" w:firstLine="646"/>
        <w:rPr>
          <w:rFonts w:ascii="Times New Roman" w:eastAsia="仿宋_GB2312" w:hAnsi="Times New Roman" w:cs="Times New Roman"/>
          <w:sz w:val="32"/>
          <w:szCs w:val="32"/>
        </w:rPr>
      </w:pPr>
      <w:r w:rsidRPr="005B5AB8">
        <w:rPr>
          <w:rFonts w:ascii="Times New Roman" w:eastAsia="仿宋_GB2312" w:hAnsi="Times New Roman" w:cs="Times New Roman" w:hint="eastAsia"/>
          <w:sz w:val="32"/>
          <w:szCs w:val="32"/>
        </w:rPr>
        <w:t>受疫情</w:t>
      </w:r>
      <w:r w:rsidRPr="005B5AB8">
        <w:rPr>
          <w:rFonts w:ascii="Times New Roman" w:eastAsia="仿宋_GB2312" w:hAnsi="Times New Roman" w:cs="Times New Roman"/>
          <w:sz w:val="32"/>
          <w:szCs w:val="32"/>
        </w:rPr>
        <w:t>影响，目前正在开展临床试验或者即将开展临床试验的</w:t>
      </w:r>
      <w:r w:rsidR="009D668D">
        <w:rPr>
          <w:rFonts w:ascii="Times New Roman" w:eastAsia="仿宋_GB2312" w:hAnsi="Times New Roman" w:cs="Times New Roman" w:hint="eastAsia"/>
          <w:sz w:val="32"/>
          <w:szCs w:val="32"/>
        </w:rPr>
        <w:t>实施</w:t>
      </w:r>
      <w:r w:rsidRPr="005B5AB8">
        <w:rPr>
          <w:rFonts w:ascii="Times New Roman" w:eastAsia="仿宋_GB2312" w:hAnsi="Times New Roman" w:cs="Times New Roman"/>
          <w:sz w:val="32"/>
          <w:szCs w:val="32"/>
        </w:rPr>
        <w:t>进程</w:t>
      </w:r>
      <w:r w:rsidRPr="005B5AB8">
        <w:rPr>
          <w:rFonts w:ascii="Times New Roman" w:eastAsia="仿宋_GB2312" w:hAnsi="Times New Roman" w:cs="Times New Roman" w:hint="eastAsia"/>
          <w:sz w:val="32"/>
          <w:szCs w:val="32"/>
        </w:rPr>
        <w:t>可能</w:t>
      </w:r>
      <w:r w:rsidR="009D668D">
        <w:rPr>
          <w:rFonts w:ascii="Times New Roman" w:eastAsia="仿宋_GB2312" w:hAnsi="Times New Roman" w:cs="Times New Roman" w:hint="eastAsia"/>
          <w:sz w:val="32"/>
          <w:szCs w:val="32"/>
        </w:rPr>
        <w:t>会</w:t>
      </w:r>
      <w:r w:rsidR="008D1AEC">
        <w:rPr>
          <w:rFonts w:ascii="Times New Roman" w:eastAsia="仿宋_GB2312" w:hAnsi="Times New Roman" w:cs="Times New Roman" w:hint="eastAsia"/>
          <w:sz w:val="32"/>
          <w:szCs w:val="32"/>
        </w:rPr>
        <w:t>面临</w:t>
      </w:r>
      <w:r w:rsidR="008D1AEC">
        <w:rPr>
          <w:rFonts w:ascii="Times New Roman" w:eastAsia="仿宋_GB2312" w:hAnsi="Times New Roman" w:cs="Times New Roman"/>
          <w:sz w:val="32"/>
          <w:szCs w:val="32"/>
        </w:rPr>
        <w:t>诸多实际困难</w:t>
      </w:r>
      <w:r w:rsidRPr="005B5AB8">
        <w:rPr>
          <w:rFonts w:ascii="Times New Roman" w:eastAsia="仿宋_GB2312" w:hAnsi="Times New Roman" w:cs="Times New Roman" w:hint="eastAsia"/>
          <w:sz w:val="32"/>
          <w:szCs w:val="32"/>
        </w:rPr>
        <w:t>。如果</w:t>
      </w:r>
      <w:r w:rsidR="00C50F24">
        <w:rPr>
          <w:rFonts w:ascii="Times New Roman" w:eastAsia="仿宋_GB2312" w:hAnsi="Times New Roman" w:cs="Times New Roman" w:hint="eastAsia"/>
          <w:sz w:val="32"/>
          <w:szCs w:val="32"/>
        </w:rPr>
        <w:t>临床</w:t>
      </w:r>
      <w:r w:rsidRPr="005B5AB8">
        <w:rPr>
          <w:rFonts w:ascii="Times New Roman" w:eastAsia="仿宋_GB2312" w:hAnsi="Times New Roman" w:cs="Times New Roman" w:hint="eastAsia"/>
          <w:sz w:val="32"/>
          <w:szCs w:val="32"/>
        </w:rPr>
        <w:t>试验机构人员或</w:t>
      </w:r>
      <w:r w:rsidR="008D1AEC">
        <w:rPr>
          <w:rFonts w:ascii="Times New Roman" w:eastAsia="仿宋_GB2312" w:hAnsi="Times New Roman" w:cs="Times New Roman" w:hint="eastAsia"/>
          <w:sz w:val="32"/>
          <w:szCs w:val="32"/>
        </w:rPr>
        <w:t>者</w:t>
      </w:r>
      <w:r w:rsidRPr="005B5AB8">
        <w:rPr>
          <w:rFonts w:ascii="Times New Roman" w:eastAsia="仿宋_GB2312" w:hAnsi="Times New Roman" w:cs="Times New Roman" w:hint="eastAsia"/>
          <w:sz w:val="32"/>
          <w:szCs w:val="32"/>
        </w:rPr>
        <w:t>受试者感染</w:t>
      </w:r>
      <w:r w:rsidR="00057E6E">
        <w:rPr>
          <w:rFonts w:ascii="Times New Roman" w:eastAsia="仿宋_GB2312" w:hAnsi="Times New Roman" w:cs="Times New Roman" w:hint="eastAsia"/>
          <w:sz w:val="32"/>
          <w:szCs w:val="32"/>
        </w:rPr>
        <w:t>新冠</w:t>
      </w:r>
      <w:r w:rsidR="00057E6E">
        <w:rPr>
          <w:rFonts w:ascii="Times New Roman" w:eastAsia="仿宋_GB2312" w:hAnsi="Times New Roman" w:cs="Times New Roman"/>
          <w:sz w:val="32"/>
          <w:szCs w:val="32"/>
        </w:rPr>
        <w:t>肺炎病毒</w:t>
      </w:r>
      <w:r w:rsidR="002439CD">
        <w:rPr>
          <w:rFonts w:ascii="Times New Roman" w:eastAsia="仿宋_GB2312" w:hAnsi="Times New Roman" w:cs="Times New Roman" w:hint="eastAsia"/>
          <w:sz w:val="32"/>
          <w:szCs w:val="32"/>
        </w:rPr>
        <w:t>（</w:t>
      </w:r>
      <w:r w:rsidR="008D1AEC" w:rsidRPr="008D1AEC">
        <w:rPr>
          <w:rFonts w:ascii="Times New Roman" w:eastAsia="仿宋_GB2312" w:hAnsi="Times New Roman" w:cs="Times New Roman"/>
          <w:sz w:val="32"/>
          <w:szCs w:val="32"/>
        </w:rPr>
        <w:t>2019-nCoV</w:t>
      </w:r>
      <w:r w:rsidR="002439CD">
        <w:rPr>
          <w:rFonts w:ascii="Times New Roman" w:eastAsia="仿宋_GB2312" w:hAnsi="Times New Roman" w:cs="Times New Roman" w:hint="eastAsia"/>
          <w:sz w:val="32"/>
          <w:szCs w:val="32"/>
        </w:rPr>
        <w:t>）</w:t>
      </w:r>
      <w:r w:rsidRPr="005B5AB8">
        <w:rPr>
          <w:rFonts w:ascii="Times New Roman" w:eastAsia="仿宋_GB2312" w:hAnsi="Times New Roman" w:cs="Times New Roman" w:hint="eastAsia"/>
          <w:sz w:val="32"/>
          <w:szCs w:val="32"/>
        </w:rPr>
        <w:t>，</w:t>
      </w:r>
      <w:r w:rsidR="002439CD">
        <w:rPr>
          <w:rFonts w:ascii="Times New Roman" w:eastAsia="仿宋_GB2312" w:hAnsi="Times New Roman" w:cs="Times New Roman" w:hint="eastAsia"/>
          <w:sz w:val="32"/>
          <w:szCs w:val="32"/>
        </w:rPr>
        <w:t>这</w:t>
      </w:r>
      <w:r w:rsidRPr="005B5AB8">
        <w:rPr>
          <w:rFonts w:ascii="Times New Roman" w:eastAsia="仿宋_GB2312" w:hAnsi="Times New Roman" w:cs="Times New Roman" w:hint="eastAsia"/>
          <w:sz w:val="32"/>
          <w:szCs w:val="32"/>
        </w:rPr>
        <w:t>将会面临可能来自</w:t>
      </w:r>
      <w:r w:rsidR="0059662B">
        <w:rPr>
          <w:rFonts w:ascii="Times New Roman" w:eastAsia="仿宋_GB2312" w:hAnsi="Times New Roman" w:cs="Times New Roman" w:hint="eastAsia"/>
          <w:sz w:val="32"/>
          <w:szCs w:val="32"/>
        </w:rPr>
        <w:t>人员</w:t>
      </w:r>
      <w:r w:rsidRPr="005B5AB8">
        <w:rPr>
          <w:rFonts w:ascii="Times New Roman" w:eastAsia="仿宋_GB2312" w:hAnsi="Times New Roman" w:cs="Times New Roman" w:hint="eastAsia"/>
          <w:sz w:val="32"/>
          <w:szCs w:val="32"/>
        </w:rPr>
        <w:t>隔离、</w:t>
      </w:r>
      <w:r w:rsidR="00C50F24">
        <w:rPr>
          <w:rFonts w:ascii="Times New Roman" w:eastAsia="仿宋_GB2312" w:hAnsi="Times New Roman" w:cs="Times New Roman" w:hint="eastAsia"/>
          <w:sz w:val="32"/>
          <w:szCs w:val="32"/>
        </w:rPr>
        <w:t>临床</w:t>
      </w:r>
      <w:r w:rsidRPr="005B5AB8">
        <w:rPr>
          <w:rFonts w:ascii="Times New Roman" w:eastAsia="仿宋_GB2312" w:hAnsi="Times New Roman" w:cs="Times New Roman" w:hint="eastAsia"/>
          <w:sz w:val="32"/>
          <w:szCs w:val="32"/>
        </w:rPr>
        <w:t>试验机构关闭、</w:t>
      </w:r>
      <w:r w:rsidR="006D4C5D" w:rsidRPr="00CB6DDD">
        <w:rPr>
          <w:rFonts w:ascii="Times New Roman" w:eastAsia="仿宋_GB2312" w:hAnsi="Times New Roman" w:cs="Times New Roman" w:hint="eastAsia"/>
          <w:sz w:val="32"/>
          <w:szCs w:val="32"/>
        </w:rPr>
        <w:t>试验</w:t>
      </w:r>
      <w:r w:rsidR="00CB6DDD" w:rsidRPr="00CB6DDD">
        <w:rPr>
          <w:rFonts w:ascii="Times New Roman" w:eastAsia="仿宋_GB2312" w:hAnsi="Times New Roman" w:cs="Times New Roman" w:hint="eastAsia"/>
          <w:sz w:val="32"/>
          <w:szCs w:val="32"/>
        </w:rPr>
        <w:t>药</w:t>
      </w:r>
      <w:r w:rsidR="00CB6DDD">
        <w:rPr>
          <w:rFonts w:ascii="Times New Roman" w:eastAsia="仿宋_GB2312" w:hAnsi="Times New Roman" w:cs="Times New Roman" w:hint="eastAsia"/>
          <w:sz w:val="32"/>
          <w:szCs w:val="32"/>
        </w:rPr>
        <w:t>物</w:t>
      </w:r>
      <w:r w:rsidR="0059662B">
        <w:rPr>
          <w:rFonts w:ascii="Times New Roman" w:eastAsia="仿宋_GB2312" w:hAnsi="Times New Roman" w:cs="Times New Roman" w:hint="eastAsia"/>
          <w:sz w:val="32"/>
          <w:szCs w:val="32"/>
        </w:rPr>
        <w:t>无法</w:t>
      </w:r>
      <w:r w:rsidRPr="005B5AB8">
        <w:rPr>
          <w:rFonts w:ascii="Times New Roman" w:eastAsia="仿宋_GB2312" w:hAnsi="Times New Roman" w:cs="Times New Roman" w:hint="eastAsia"/>
          <w:sz w:val="32"/>
          <w:szCs w:val="32"/>
        </w:rPr>
        <w:t>发送</w:t>
      </w:r>
      <w:r w:rsidR="006D4C5D">
        <w:rPr>
          <w:rFonts w:ascii="Times New Roman" w:eastAsia="仿宋_GB2312" w:hAnsi="Times New Roman" w:cs="Times New Roman" w:hint="eastAsia"/>
          <w:sz w:val="32"/>
          <w:szCs w:val="32"/>
        </w:rPr>
        <w:t>和</w:t>
      </w:r>
      <w:r w:rsidR="006D4C5D">
        <w:rPr>
          <w:rFonts w:ascii="Times New Roman" w:eastAsia="仿宋_GB2312" w:hAnsi="Times New Roman" w:cs="Times New Roman"/>
          <w:sz w:val="32"/>
          <w:szCs w:val="32"/>
        </w:rPr>
        <w:t>使用</w:t>
      </w:r>
      <w:r w:rsidR="00157064">
        <w:rPr>
          <w:rFonts w:ascii="Times New Roman" w:eastAsia="仿宋_GB2312" w:hAnsi="Times New Roman" w:cs="Times New Roman" w:hint="eastAsia"/>
          <w:sz w:val="32"/>
          <w:szCs w:val="32"/>
        </w:rPr>
        <w:t>、</w:t>
      </w:r>
      <w:r w:rsidR="00157064">
        <w:rPr>
          <w:rFonts w:ascii="Times New Roman" w:eastAsia="仿宋_GB2312" w:hAnsi="Times New Roman" w:cs="Times New Roman"/>
          <w:sz w:val="32"/>
          <w:szCs w:val="32"/>
        </w:rPr>
        <w:t>受试者脱落</w:t>
      </w:r>
      <w:r w:rsidR="006D4C5D">
        <w:rPr>
          <w:rFonts w:ascii="Times New Roman" w:eastAsia="仿宋_GB2312" w:hAnsi="Times New Roman" w:cs="Times New Roman" w:hint="eastAsia"/>
          <w:sz w:val="32"/>
          <w:szCs w:val="32"/>
        </w:rPr>
        <w:t>、</w:t>
      </w:r>
      <w:r w:rsidR="006D4C5D">
        <w:rPr>
          <w:rFonts w:ascii="Times New Roman" w:eastAsia="仿宋_GB2312" w:hAnsi="Times New Roman" w:cs="Times New Roman"/>
          <w:sz w:val="32"/>
          <w:szCs w:val="32"/>
        </w:rPr>
        <w:t>相关</w:t>
      </w:r>
      <w:r w:rsidR="009669FB">
        <w:rPr>
          <w:rFonts w:ascii="Times New Roman" w:eastAsia="仿宋_GB2312" w:hAnsi="Times New Roman" w:cs="Times New Roman" w:hint="eastAsia"/>
          <w:sz w:val="32"/>
          <w:szCs w:val="32"/>
        </w:rPr>
        <w:t>检验</w:t>
      </w:r>
      <w:r w:rsidR="006D4C5D">
        <w:rPr>
          <w:rFonts w:ascii="Times New Roman" w:eastAsia="仿宋_GB2312" w:hAnsi="Times New Roman" w:cs="Times New Roman"/>
          <w:sz w:val="32"/>
          <w:szCs w:val="32"/>
        </w:rPr>
        <w:t>检查不能按要求完成</w:t>
      </w:r>
      <w:r w:rsidRPr="005B5AB8">
        <w:rPr>
          <w:rFonts w:ascii="Times New Roman" w:eastAsia="仿宋_GB2312" w:hAnsi="Times New Roman" w:cs="Times New Roman"/>
          <w:sz w:val="32"/>
          <w:szCs w:val="32"/>
        </w:rPr>
        <w:t>等</w:t>
      </w:r>
      <w:r w:rsidRPr="005B5AB8">
        <w:rPr>
          <w:rFonts w:ascii="Times New Roman" w:eastAsia="仿宋_GB2312" w:hAnsi="Times New Roman" w:cs="Times New Roman" w:hint="eastAsia"/>
          <w:sz w:val="32"/>
          <w:szCs w:val="32"/>
        </w:rPr>
        <w:t>各</w:t>
      </w:r>
      <w:r w:rsidRPr="005B5AB8">
        <w:rPr>
          <w:rFonts w:ascii="Times New Roman" w:eastAsia="仿宋_GB2312" w:hAnsi="Times New Roman" w:cs="Times New Roman"/>
          <w:sz w:val="32"/>
          <w:szCs w:val="32"/>
        </w:rPr>
        <w:t>方面</w:t>
      </w:r>
      <w:r w:rsidRPr="005B5AB8">
        <w:rPr>
          <w:rFonts w:ascii="Times New Roman" w:eastAsia="仿宋_GB2312" w:hAnsi="Times New Roman" w:cs="Times New Roman" w:hint="eastAsia"/>
          <w:sz w:val="32"/>
          <w:szCs w:val="32"/>
        </w:rPr>
        <w:t>的挑战，这些挑战会导致不可避免的试验方案</w:t>
      </w:r>
      <w:r w:rsidR="006D4C5D">
        <w:rPr>
          <w:rFonts w:ascii="Times New Roman" w:eastAsia="仿宋_GB2312" w:hAnsi="Times New Roman" w:cs="Times New Roman" w:hint="eastAsia"/>
          <w:sz w:val="32"/>
          <w:szCs w:val="32"/>
        </w:rPr>
        <w:t>偏离</w:t>
      </w:r>
      <w:r w:rsidRPr="005B5AB8">
        <w:rPr>
          <w:rFonts w:ascii="Times New Roman" w:eastAsia="仿宋_GB2312" w:hAnsi="Times New Roman" w:cs="Times New Roman" w:hint="eastAsia"/>
          <w:sz w:val="32"/>
          <w:szCs w:val="32"/>
        </w:rPr>
        <w:t>。</w:t>
      </w:r>
      <w:r w:rsidR="009D668D">
        <w:rPr>
          <w:rFonts w:ascii="Times New Roman" w:eastAsia="仿宋_GB2312" w:hAnsi="Times New Roman" w:cs="Times New Roman" w:hint="eastAsia"/>
          <w:sz w:val="32"/>
          <w:szCs w:val="32"/>
        </w:rPr>
        <w:t>因此</w:t>
      </w:r>
      <w:r w:rsidR="009D668D">
        <w:rPr>
          <w:rFonts w:ascii="Times New Roman" w:eastAsia="仿宋_GB2312" w:hAnsi="Times New Roman" w:cs="Times New Roman"/>
          <w:sz w:val="32"/>
          <w:szCs w:val="32"/>
        </w:rPr>
        <w:t>，</w:t>
      </w:r>
      <w:r w:rsidR="002439CD">
        <w:rPr>
          <w:rFonts w:ascii="Times New Roman" w:eastAsia="仿宋_GB2312" w:hAnsi="Times New Roman" w:cs="Times New Roman" w:hint="eastAsia"/>
          <w:sz w:val="32"/>
          <w:szCs w:val="32"/>
        </w:rPr>
        <w:t>应</w:t>
      </w:r>
      <w:r w:rsidR="002439CD">
        <w:rPr>
          <w:rFonts w:ascii="Times New Roman" w:eastAsia="仿宋_GB2312" w:hAnsi="Times New Roman" w:cs="Times New Roman"/>
          <w:sz w:val="32"/>
          <w:szCs w:val="32"/>
        </w:rPr>
        <w:t>加强</w:t>
      </w:r>
      <w:r w:rsidRPr="005B5AB8">
        <w:rPr>
          <w:rFonts w:ascii="Times New Roman" w:eastAsia="仿宋_GB2312" w:hAnsi="Times New Roman" w:cs="Times New Roman"/>
          <w:sz w:val="32"/>
          <w:szCs w:val="32"/>
        </w:rPr>
        <w:t>从受试者</w:t>
      </w:r>
      <w:r w:rsidRPr="005B5AB8">
        <w:rPr>
          <w:rFonts w:ascii="Times New Roman" w:eastAsia="仿宋_GB2312" w:hAnsi="Times New Roman" w:cs="Times New Roman" w:hint="eastAsia"/>
          <w:sz w:val="32"/>
          <w:szCs w:val="32"/>
        </w:rPr>
        <w:t>招募</w:t>
      </w:r>
      <w:r w:rsidR="003634D8">
        <w:rPr>
          <w:rFonts w:ascii="Times New Roman" w:eastAsia="仿宋_GB2312" w:hAnsi="Times New Roman" w:cs="Times New Roman" w:hint="eastAsia"/>
          <w:sz w:val="32"/>
          <w:szCs w:val="32"/>
        </w:rPr>
        <w:t>开始</w:t>
      </w:r>
      <w:r w:rsidRPr="005B5AB8">
        <w:rPr>
          <w:rFonts w:ascii="Times New Roman" w:eastAsia="仿宋_GB2312" w:hAnsi="Times New Roman" w:cs="Times New Roman" w:hint="eastAsia"/>
          <w:sz w:val="32"/>
          <w:szCs w:val="32"/>
        </w:rPr>
        <w:t>到</w:t>
      </w:r>
      <w:r w:rsidRPr="005B5AB8">
        <w:rPr>
          <w:rFonts w:ascii="Times New Roman" w:eastAsia="仿宋_GB2312" w:hAnsi="Times New Roman" w:cs="Times New Roman"/>
          <w:sz w:val="32"/>
          <w:szCs w:val="32"/>
        </w:rPr>
        <w:t>临床试验</w:t>
      </w:r>
      <w:r w:rsidR="003634D8">
        <w:rPr>
          <w:rFonts w:ascii="Times New Roman" w:eastAsia="仿宋_GB2312" w:hAnsi="Times New Roman" w:cs="Times New Roman" w:hint="eastAsia"/>
          <w:sz w:val="32"/>
          <w:szCs w:val="32"/>
        </w:rPr>
        <w:t>结束</w:t>
      </w:r>
      <w:r w:rsidR="003634D8">
        <w:rPr>
          <w:rFonts w:ascii="Times New Roman" w:eastAsia="仿宋_GB2312" w:hAnsi="Times New Roman" w:cs="Times New Roman"/>
          <w:sz w:val="32"/>
          <w:szCs w:val="32"/>
        </w:rPr>
        <w:t>的</w:t>
      </w:r>
      <w:r w:rsidR="003634D8">
        <w:rPr>
          <w:rFonts w:ascii="Times New Roman" w:eastAsia="仿宋_GB2312" w:hAnsi="Times New Roman" w:cs="Times New Roman" w:hint="eastAsia"/>
          <w:sz w:val="32"/>
          <w:szCs w:val="32"/>
        </w:rPr>
        <w:t>全过程</w:t>
      </w:r>
      <w:r w:rsidRPr="005B5AB8">
        <w:rPr>
          <w:rFonts w:ascii="Times New Roman" w:eastAsia="仿宋_GB2312" w:hAnsi="Times New Roman" w:cs="Times New Roman"/>
          <w:sz w:val="32"/>
          <w:szCs w:val="32"/>
        </w:rPr>
        <w:t>的</w:t>
      </w:r>
      <w:r w:rsidR="000418D1">
        <w:rPr>
          <w:rFonts w:ascii="Times New Roman" w:eastAsia="仿宋_GB2312" w:hAnsi="Times New Roman" w:cs="Times New Roman" w:hint="eastAsia"/>
          <w:sz w:val="32"/>
          <w:szCs w:val="32"/>
        </w:rPr>
        <w:t>风险</w:t>
      </w:r>
      <w:r w:rsidR="000418D1">
        <w:rPr>
          <w:rFonts w:ascii="Times New Roman" w:eastAsia="仿宋_GB2312" w:hAnsi="Times New Roman" w:cs="Times New Roman"/>
          <w:sz w:val="32"/>
          <w:szCs w:val="32"/>
        </w:rPr>
        <w:t>和</w:t>
      </w:r>
      <w:r w:rsidRPr="005B5AB8">
        <w:rPr>
          <w:rFonts w:ascii="Times New Roman" w:eastAsia="仿宋_GB2312" w:hAnsi="Times New Roman" w:cs="Times New Roman"/>
          <w:sz w:val="32"/>
          <w:szCs w:val="32"/>
        </w:rPr>
        <w:t>质量管理。</w:t>
      </w:r>
      <w:r w:rsidR="00791EB5" w:rsidRPr="00791EB5">
        <w:rPr>
          <w:rFonts w:ascii="Times New Roman" w:eastAsia="仿宋_GB2312" w:hAnsi="Times New Roman" w:cs="Times New Roman" w:hint="eastAsia"/>
          <w:sz w:val="32"/>
          <w:szCs w:val="32"/>
        </w:rPr>
        <w:t>所有应对疫情所采取的措施，目的均应是最大程度地保护受试者安全，尽可能保证试验数据的质量，将疫情对临床试验完整性的影响降至最低。</w:t>
      </w:r>
      <w:r w:rsidRPr="005B5AB8">
        <w:rPr>
          <w:rFonts w:ascii="Times New Roman" w:eastAsia="仿宋_GB2312" w:hAnsi="Times New Roman" w:cs="Times New Roman" w:hint="eastAsia"/>
          <w:sz w:val="32"/>
          <w:szCs w:val="32"/>
        </w:rPr>
        <w:t>根据</w:t>
      </w:r>
      <w:r w:rsidR="002439CD">
        <w:rPr>
          <w:rFonts w:ascii="Times New Roman" w:eastAsia="仿宋_GB2312" w:hAnsi="Times New Roman" w:cs="Times New Roman" w:hint="eastAsia"/>
          <w:sz w:val="32"/>
          <w:szCs w:val="32"/>
        </w:rPr>
        <w:t>近期</w:t>
      </w:r>
      <w:r w:rsidRPr="005B5AB8">
        <w:rPr>
          <w:rFonts w:ascii="Times New Roman" w:eastAsia="仿宋_GB2312" w:hAnsi="Times New Roman" w:cs="Times New Roman" w:hint="eastAsia"/>
          <w:sz w:val="32"/>
          <w:szCs w:val="32"/>
        </w:rPr>
        <w:t>国内临床</w:t>
      </w:r>
      <w:r w:rsidRPr="005B5AB8">
        <w:rPr>
          <w:rFonts w:ascii="Times New Roman" w:eastAsia="仿宋_GB2312" w:hAnsi="Times New Roman" w:cs="Times New Roman"/>
          <w:sz w:val="32"/>
          <w:szCs w:val="32"/>
        </w:rPr>
        <w:t>试验</w:t>
      </w:r>
      <w:r w:rsidR="002439CD">
        <w:rPr>
          <w:rFonts w:ascii="Times New Roman" w:eastAsia="仿宋_GB2312" w:hAnsi="Times New Roman" w:cs="Times New Roman" w:hint="eastAsia"/>
          <w:sz w:val="32"/>
          <w:szCs w:val="32"/>
        </w:rPr>
        <w:t>机构、</w:t>
      </w:r>
      <w:r w:rsidRPr="005B5AB8">
        <w:rPr>
          <w:rFonts w:ascii="Times New Roman" w:eastAsia="仿宋_GB2312" w:hAnsi="Times New Roman" w:cs="Times New Roman" w:hint="eastAsia"/>
          <w:sz w:val="32"/>
          <w:szCs w:val="32"/>
        </w:rPr>
        <w:t>研究者</w:t>
      </w:r>
      <w:r w:rsidR="002439CD">
        <w:rPr>
          <w:rFonts w:ascii="Times New Roman" w:eastAsia="仿宋_GB2312" w:hAnsi="Times New Roman" w:cs="Times New Roman" w:hint="eastAsia"/>
          <w:sz w:val="32"/>
          <w:szCs w:val="32"/>
        </w:rPr>
        <w:t>和</w:t>
      </w:r>
      <w:r w:rsidR="00C50F24">
        <w:rPr>
          <w:rFonts w:ascii="Times New Roman" w:eastAsia="仿宋_GB2312" w:hAnsi="Times New Roman" w:cs="Times New Roman" w:hint="eastAsia"/>
          <w:sz w:val="32"/>
          <w:szCs w:val="32"/>
        </w:rPr>
        <w:t>申办者</w:t>
      </w:r>
      <w:r w:rsidR="003634D8">
        <w:rPr>
          <w:rFonts w:ascii="Times New Roman" w:eastAsia="仿宋_GB2312" w:hAnsi="Times New Roman" w:cs="Times New Roman" w:hint="eastAsia"/>
          <w:sz w:val="32"/>
          <w:szCs w:val="32"/>
        </w:rPr>
        <w:t>正在</w:t>
      </w:r>
      <w:r w:rsidR="002439CD">
        <w:rPr>
          <w:rFonts w:ascii="Times New Roman" w:eastAsia="仿宋_GB2312" w:hAnsi="Times New Roman" w:cs="Times New Roman"/>
          <w:sz w:val="32"/>
          <w:szCs w:val="32"/>
        </w:rPr>
        <w:t>尝试</w:t>
      </w:r>
      <w:r w:rsidR="002439CD">
        <w:rPr>
          <w:rFonts w:ascii="Times New Roman" w:eastAsia="仿宋_GB2312" w:hAnsi="Times New Roman" w:cs="Times New Roman" w:hint="eastAsia"/>
          <w:sz w:val="32"/>
          <w:szCs w:val="32"/>
        </w:rPr>
        <w:t>采用</w:t>
      </w:r>
      <w:r w:rsidR="002439CD">
        <w:rPr>
          <w:rFonts w:ascii="Times New Roman" w:eastAsia="仿宋_GB2312" w:hAnsi="Times New Roman" w:cs="Times New Roman"/>
          <w:sz w:val="32"/>
          <w:szCs w:val="32"/>
        </w:rPr>
        <w:t>的一些改进措施，</w:t>
      </w:r>
      <w:r w:rsidR="005069BC">
        <w:rPr>
          <w:rFonts w:ascii="Times New Roman" w:eastAsia="仿宋_GB2312" w:hAnsi="Times New Roman" w:cs="Times New Roman" w:hint="eastAsia"/>
          <w:sz w:val="32"/>
          <w:szCs w:val="32"/>
        </w:rPr>
        <w:t>可</w:t>
      </w:r>
      <w:r w:rsidR="005069BC">
        <w:rPr>
          <w:rFonts w:ascii="Times New Roman" w:eastAsia="仿宋_GB2312" w:hAnsi="Times New Roman" w:cs="Times New Roman"/>
          <w:sz w:val="32"/>
          <w:szCs w:val="32"/>
        </w:rPr>
        <w:t>考虑采取</w:t>
      </w:r>
      <w:r w:rsidR="003634D8">
        <w:rPr>
          <w:rFonts w:ascii="Times New Roman" w:eastAsia="仿宋_GB2312" w:hAnsi="Times New Roman" w:cs="Times New Roman" w:hint="eastAsia"/>
          <w:sz w:val="32"/>
          <w:szCs w:val="32"/>
        </w:rPr>
        <w:t>如下临</w:t>
      </w:r>
      <w:r w:rsidR="003634D8" w:rsidRPr="00912375">
        <w:rPr>
          <w:rFonts w:ascii="Times New Roman" w:eastAsia="仿宋_GB2312" w:hAnsi="Times New Roman" w:cs="Times New Roman" w:hint="eastAsia"/>
          <w:sz w:val="32"/>
          <w:szCs w:val="32"/>
        </w:rPr>
        <w:t>床试验</w:t>
      </w:r>
      <w:r w:rsidRPr="00912375">
        <w:rPr>
          <w:rFonts w:ascii="Times New Roman" w:eastAsia="仿宋_GB2312" w:hAnsi="Times New Roman" w:cs="Times New Roman" w:hint="eastAsia"/>
          <w:sz w:val="32"/>
          <w:szCs w:val="32"/>
        </w:rPr>
        <w:t>安全管理</w:t>
      </w:r>
      <w:r w:rsidR="005069BC" w:rsidRPr="00912375">
        <w:rPr>
          <w:rFonts w:ascii="Times New Roman" w:eastAsia="仿宋_GB2312" w:hAnsi="Times New Roman" w:cs="Times New Roman" w:hint="eastAsia"/>
          <w:sz w:val="32"/>
          <w:szCs w:val="32"/>
        </w:rPr>
        <w:t>措</w:t>
      </w:r>
      <w:r w:rsidR="005069BC">
        <w:rPr>
          <w:rFonts w:ascii="Times New Roman" w:eastAsia="仿宋_GB2312" w:hAnsi="Times New Roman" w:cs="Times New Roman" w:hint="eastAsia"/>
          <w:sz w:val="32"/>
          <w:szCs w:val="32"/>
        </w:rPr>
        <w:t>施</w:t>
      </w:r>
      <w:r w:rsidR="003634D8">
        <w:rPr>
          <w:rFonts w:ascii="Times New Roman" w:eastAsia="仿宋_GB2312" w:hAnsi="Times New Roman" w:cs="Times New Roman" w:hint="eastAsia"/>
          <w:sz w:val="32"/>
          <w:szCs w:val="32"/>
        </w:rPr>
        <w:t>：</w:t>
      </w:r>
    </w:p>
    <w:p w14:paraId="403EB153" w14:textId="77777777" w:rsidR="005B5AB8" w:rsidRPr="00C64AE1" w:rsidRDefault="00FC435B" w:rsidP="00C64AE1">
      <w:pPr>
        <w:pStyle w:val="2"/>
      </w:pPr>
      <w:bookmarkStart w:id="11" w:name="_Toc45034898"/>
      <w:r w:rsidRPr="00C64AE1">
        <w:rPr>
          <w:rFonts w:hint="eastAsia"/>
        </w:rPr>
        <w:t>（一）</w:t>
      </w:r>
      <w:r w:rsidR="002439CD" w:rsidRPr="00C64AE1">
        <w:rPr>
          <w:rFonts w:hint="eastAsia"/>
        </w:rPr>
        <w:t>重新评估</w:t>
      </w:r>
      <w:r w:rsidR="005B5AB8" w:rsidRPr="00C64AE1">
        <w:rPr>
          <w:rFonts w:hint="eastAsia"/>
        </w:rPr>
        <w:t>临床试验</w:t>
      </w:r>
      <w:r w:rsidR="003634D8" w:rsidRPr="00C64AE1">
        <w:rPr>
          <w:rFonts w:hint="eastAsia"/>
        </w:rPr>
        <w:t>的</w:t>
      </w:r>
      <w:r w:rsidR="005B5AB8" w:rsidRPr="00C64AE1">
        <w:rPr>
          <w:rFonts w:hint="eastAsia"/>
        </w:rPr>
        <w:t>启动和</w:t>
      </w:r>
      <w:r w:rsidR="002439CD" w:rsidRPr="00C64AE1">
        <w:rPr>
          <w:rFonts w:hint="eastAsia"/>
        </w:rPr>
        <w:t>进行</w:t>
      </w:r>
      <w:bookmarkEnd w:id="11"/>
    </w:p>
    <w:p w14:paraId="402590FF" w14:textId="1C4D66AB" w:rsidR="00D2509B" w:rsidRPr="00037868" w:rsidRDefault="00D2509B" w:rsidP="00C64AE1">
      <w:pPr>
        <w:pStyle w:val="3"/>
        <w:ind w:firstLine="646"/>
        <w:rPr>
          <w:b w:val="0"/>
        </w:rPr>
      </w:pPr>
      <w:bookmarkStart w:id="12" w:name="_Toc45034899"/>
      <w:r w:rsidRPr="00037868">
        <w:rPr>
          <w:b w:val="0"/>
        </w:rPr>
        <w:t>1</w:t>
      </w:r>
      <w:r w:rsidR="00037868">
        <w:rPr>
          <w:b w:val="0"/>
        </w:rPr>
        <w:t xml:space="preserve">. </w:t>
      </w:r>
      <w:r w:rsidRPr="00037868">
        <w:rPr>
          <w:rFonts w:hint="eastAsia"/>
          <w:b w:val="0"/>
        </w:rPr>
        <w:t>启动新临床试验和招募新受试者</w:t>
      </w:r>
      <w:bookmarkEnd w:id="12"/>
    </w:p>
    <w:p w14:paraId="7C386A4A" w14:textId="2920EBDB" w:rsidR="00E37FE3" w:rsidRDefault="00C50F24" w:rsidP="008F713B">
      <w:pPr>
        <w:adjustRightInd w:val="0"/>
        <w:snapToGrid w:val="0"/>
        <w:spacing w:line="360" w:lineRule="auto"/>
        <w:ind w:firstLineChars="202" w:firstLine="64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申办者</w:t>
      </w:r>
      <w:r w:rsidR="002B7FD7" w:rsidRPr="002B7FD7">
        <w:rPr>
          <w:rFonts w:ascii="Times New Roman" w:eastAsia="仿宋_GB2312" w:hAnsi="Times New Roman" w:cs="Times New Roman" w:hint="eastAsia"/>
          <w:sz w:val="32"/>
          <w:szCs w:val="32"/>
        </w:rPr>
        <w:t>应严格评估启动新临床试验或招募新受试者的可行性，需重点关注对受试者安全的影响，综合考虑试验</w:t>
      </w:r>
      <w:r>
        <w:rPr>
          <w:rFonts w:ascii="Times New Roman" w:eastAsia="仿宋_GB2312" w:hAnsi="Times New Roman" w:cs="Times New Roman" w:hint="eastAsia"/>
          <w:sz w:val="32"/>
          <w:szCs w:val="32"/>
        </w:rPr>
        <w:t>药</w:t>
      </w:r>
      <w:r>
        <w:rPr>
          <w:rFonts w:ascii="Times New Roman" w:eastAsia="仿宋_GB2312" w:hAnsi="Times New Roman" w:cs="Times New Roman" w:hint="eastAsia"/>
          <w:sz w:val="32"/>
          <w:szCs w:val="32"/>
        </w:rPr>
        <w:lastRenderedPageBreak/>
        <w:t>物</w:t>
      </w:r>
      <w:r w:rsidR="002B7FD7" w:rsidRPr="002B7FD7">
        <w:rPr>
          <w:rFonts w:ascii="Times New Roman" w:eastAsia="仿宋_GB2312" w:hAnsi="Times New Roman" w:cs="Times New Roman" w:hint="eastAsia"/>
          <w:sz w:val="32"/>
          <w:szCs w:val="32"/>
        </w:rPr>
        <w:t>的特点、</w:t>
      </w:r>
      <w:r w:rsidR="005069BC">
        <w:rPr>
          <w:rFonts w:ascii="Times New Roman" w:eastAsia="仿宋_GB2312" w:hAnsi="Times New Roman" w:cs="Times New Roman" w:hint="eastAsia"/>
          <w:sz w:val="32"/>
          <w:szCs w:val="32"/>
        </w:rPr>
        <w:t>临床</w:t>
      </w:r>
      <w:r w:rsidR="005069BC">
        <w:rPr>
          <w:rFonts w:ascii="Times New Roman" w:eastAsia="仿宋_GB2312" w:hAnsi="Times New Roman" w:cs="Times New Roman"/>
          <w:sz w:val="32"/>
          <w:szCs w:val="32"/>
        </w:rPr>
        <w:t>试验各相关方</w:t>
      </w:r>
      <w:r w:rsidR="002B7FD7" w:rsidRPr="002B7FD7">
        <w:rPr>
          <w:rFonts w:ascii="Times New Roman" w:eastAsia="仿宋_GB2312" w:hAnsi="Times New Roman" w:cs="Times New Roman" w:hint="eastAsia"/>
          <w:sz w:val="32"/>
          <w:szCs w:val="32"/>
        </w:rPr>
        <w:t>安全监测的能力、</w:t>
      </w:r>
      <w:r w:rsidR="00A95C04">
        <w:rPr>
          <w:rFonts w:ascii="Times New Roman" w:eastAsia="仿宋_GB2312" w:hAnsi="Times New Roman" w:cs="Times New Roman" w:hint="eastAsia"/>
          <w:sz w:val="32"/>
          <w:szCs w:val="32"/>
        </w:rPr>
        <w:t>疫情</w:t>
      </w:r>
      <w:r w:rsidR="002B7FD7" w:rsidRPr="002B7FD7">
        <w:rPr>
          <w:rFonts w:ascii="Times New Roman" w:eastAsia="仿宋_GB2312" w:hAnsi="Times New Roman" w:cs="Times New Roman" w:hint="eastAsia"/>
          <w:sz w:val="32"/>
          <w:szCs w:val="32"/>
        </w:rPr>
        <w:t>对试验</w:t>
      </w:r>
      <w:r w:rsidR="00CB6DDD">
        <w:rPr>
          <w:rFonts w:ascii="Times New Roman" w:eastAsia="仿宋_GB2312" w:hAnsi="Times New Roman" w:cs="Times New Roman" w:hint="eastAsia"/>
          <w:sz w:val="32"/>
          <w:szCs w:val="32"/>
        </w:rPr>
        <w:t>药物</w:t>
      </w:r>
      <w:r w:rsidR="00A95C04">
        <w:rPr>
          <w:rFonts w:ascii="Times New Roman" w:eastAsia="仿宋_GB2312" w:hAnsi="Times New Roman" w:cs="Times New Roman" w:hint="eastAsia"/>
          <w:sz w:val="32"/>
          <w:szCs w:val="32"/>
        </w:rPr>
        <w:t>供应链的潜在影响、所涉及疾病的性质以及</w:t>
      </w:r>
      <w:r w:rsidR="00A95C04">
        <w:rPr>
          <w:rFonts w:ascii="Times New Roman" w:eastAsia="仿宋_GB2312" w:hAnsi="Times New Roman" w:cs="Times New Roman"/>
          <w:sz w:val="32"/>
          <w:szCs w:val="32"/>
        </w:rPr>
        <w:t>临床试验机构所在</w:t>
      </w:r>
      <w:r w:rsidR="00A95C04">
        <w:rPr>
          <w:rFonts w:ascii="Times New Roman" w:eastAsia="仿宋_GB2312" w:hAnsi="Times New Roman" w:cs="Times New Roman" w:hint="eastAsia"/>
          <w:sz w:val="32"/>
          <w:szCs w:val="32"/>
        </w:rPr>
        <w:t>地区</w:t>
      </w:r>
      <w:r w:rsidR="008F713B">
        <w:rPr>
          <w:rFonts w:ascii="Times New Roman" w:eastAsia="仿宋_GB2312" w:hAnsi="Times New Roman" w:cs="Times New Roman" w:hint="eastAsia"/>
          <w:sz w:val="32"/>
          <w:szCs w:val="32"/>
        </w:rPr>
        <w:t>采取的疫情防控措施等。鼓励申办者</w:t>
      </w:r>
      <w:r w:rsidR="002B7FD7" w:rsidRPr="002B7FD7">
        <w:rPr>
          <w:rFonts w:ascii="Times New Roman" w:eastAsia="仿宋_GB2312" w:hAnsi="Times New Roman" w:cs="Times New Roman" w:hint="eastAsia"/>
          <w:sz w:val="32"/>
          <w:szCs w:val="32"/>
        </w:rPr>
        <w:t>建立</w:t>
      </w:r>
      <w:r w:rsidR="00E37FE3" w:rsidRPr="00E37FE3">
        <w:rPr>
          <w:rFonts w:ascii="Times New Roman" w:eastAsia="仿宋_GB2312" w:hAnsi="Times New Roman" w:cs="Times New Roman"/>
          <w:sz w:val="32"/>
          <w:szCs w:val="32"/>
        </w:rPr>
        <w:t>DSMB</w:t>
      </w:r>
      <w:r w:rsidR="002B7FD7" w:rsidRPr="002B7FD7">
        <w:rPr>
          <w:rFonts w:ascii="Times New Roman" w:eastAsia="仿宋_GB2312" w:hAnsi="Times New Roman" w:cs="Times New Roman" w:hint="eastAsia"/>
          <w:sz w:val="32"/>
          <w:szCs w:val="32"/>
        </w:rPr>
        <w:t>，充分发挥</w:t>
      </w:r>
      <w:r w:rsidR="00E37FE3" w:rsidRPr="00E37FE3">
        <w:rPr>
          <w:rFonts w:ascii="Times New Roman" w:eastAsia="仿宋_GB2312" w:hAnsi="Times New Roman" w:cs="Times New Roman"/>
          <w:sz w:val="32"/>
          <w:szCs w:val="32"/>
        </w:rPr>
        <w:t>DSMB</w:t>
      </w:r>
      <w:r w:rsidR="002B7FD7" w:rsidRPr="002B7FD7">
        <w:rPr>
          <w:rFonts w:ascii="Times New Roman" w:eastAsia="仿宋_GB2312" w:hAnsi="Times New Roman" w:cs="Times New Roman" w:hint="eastAsia"/>
          <w:sz w:val="32"/>
          <w:szCs w:val="32"/>
        </w:rPr>
        <w:t>在评估受试者安全（如疫情对临床试验按方案实施的影响是否给受试者带来了新的安全风险、临床试验实施的变更给受试者安全带来的影响等）中的作用，最大程度保护受试者安全。</w:t>
      </w:r>
    </w:p>
    <w:p w14:paraId="1B52890E" w14:textId="47C4736F" w:rsidR="00A674EB" w:rsidRPr="00037868" w:rsidRDefault="00374F47" w:rsidP="00C64AE1">
      <w:pPr>
        <w:pStyle w:val="3"/>
        <w:ind w:firstLine="646"/>
        <w:rPr>
          <w:b w:val="0"/>
        </w:rPr>
      </w:pPr>
      <w:bookmarkStart w:id="13" w:name="_Toc45034900"/>
      <w:r w:rsidRPr="00037868">
        <w:rPr>
          <w:rFonts w:hint="eastAsia"/>
          <w:b w:val="0"/>
        </w:rPr>
        <w:t>2</w:t>
      </w:r>
      <w:r w:rsidR="00037868" w:rsidRPr="00037868">
        <w:rPr>
          <w:rFonts w:hint="eastAsia"/>
          <w:b w:val="0"/>
        </w:rPr>
        <w:t>.</w:t>
      </w:r>
      <w:r w:rsidR="00037868" w:rsidRPr="00037868">
        <w:rPr>
          <w:b w:val="0"/>
        </w:rPr>
        <w:t xml:space="preserve"> </w:t>
      </w:r>
      <w:r w:rsidR="00A674EB" w:rsidRPr="00037868">
        <w:rPr>
          <w:rFonts w:hint="eastAsia"/>
          <w:b w:val="0"/>
        </w:rPr>
        <w:t>关闭</w:t>
      </w:r>
      <w:r w:rsidR="005069BC" w:rsidRPr="00037868">
        <w:rPr>
          <w:rFonts w:hint="eastAsia"/>
          <w:b w:val="0"/>
        </w:rPr>
        <w:t>临床</w:t>
      </w:r>
      <w:r w:rsidR="00A674EB" w:rsidRPr="00037868">
        <w:rPr>
          <w:rFonts w:hint="eastAsia"/>
          <w:b w:val="0"/>
        </w:rPr>
        <w:t>试验机构和启动新</w:t>
      </w:r>
      <w:r w:rsidR="005069BC" w:rsidRPr="00037868">
        <w:rPr>
          <w:rFonts w:hint="eastAsia"/>
          <w:b w:val="0"/>
        </w:rPr>
        <w:t>临床</w:t>
      </w:r>
      <w:r w:rsidR="00A674EB" w:rsidRPr="00037868">
        <w:rPr>
          <w:rFonts w:hint="eastAsia"/>
          <w:b w:val="0"/>
        </w:rPr>
        <w:t>试验机构</w:t>
      </w:r>
      <w:bookmarkEnd w:id="13"/>
    </w:p>
    <w:p w14:paraId="48608E6A" w14:textId="6AD40950" w:rsidR="00985A83" w:rsidRDefault="00A674EB" w:rsidP="007C1469">
      <w:pPr>
        <w:adjustRightInd w:val="0"/>
        <w:snapToGrid w:val="0"/>
        <w:spacing w:line="360" w:lineRule="auto"/>
        <w:ind w:firstLineChars="202" w:firstLine="646"/>
        <w:rPr>
          <w:rFonts w:ascii="Times New Roman" w:eastAsia="仿宋_GB2312" w:hAnsi="Times New Roman" w:cs="Times New Roman"/>
          <w:sz w:val="32"/>
          <w:szCs w:val="32"/>
        </w:rPr>
      </w:pPr>
      <w:r w:rsidRPr="00A674EB">
        <w:rPr>
          <w:rFonts w:ascii="Times New Roman" w:eastAsia="仿宋_GB2312" w:hAnsi="Times New Roman" w:cs="Times New Roman" w:hint="eastAsia"/>
          <w:sz w:val="32"/>
          <w:szCs w:val="32"/>
        </w:rPr>
        <w:t>如果某个机构</w:t>
      </w:r>
      <w:r w:rsidR="008F713B">
        <w:rPr>
          <w:rFonts w:ascii="Times New Roman" w:eastAsia="仿宋_GB2312" w:hAnsi="Times New Roman" w:cs="Times New Roman" w:hint="eastAsia"/>
          <w:sz w:val="32"/>
          <w:szCs w:val="32"/>
        </w:rPr>
        <w:t>因为</w:t>
      </w:r>
      <w:r w:rsidR="008F713B">
        <w:rPr>
          <w:rFonts w:ascii="Times New Roman" w:eastAsia="仿宋_GB2312" w:hAnsi="Times New Roman" w:cs="Times New Roman"/>
          <w:sz w:val="32"/>
          <w:szCs w:val="32"/>
        </w:rPr>
        <w:t>疫情</w:t>
      </w:r>
      <w:r w:rsidRPr="00A674EB">
        <w:rPr>
          <w:rFonts w:ascii="Times New Roman" w:eastAsia="仿宋_GB2312" w:hAnsi="Times New Roman" w:cs="Times New Roman" w:hint="eastAsia"/>
          <w:sz w:val="32"/>
          <w:szCs w:val="32"/>
        </w:rPr>
        <w:t>无法继续参与</w:t>
      </w:r>
      <w:r w:rsidR="005069BC">
        <w:rPr>
          <w:rFonts w:ascii="Times New Roman" w:eastAsia="仿宋_GB2312" w:hAnsi="Times New Roman" w:cs="Times New Roman" w:hint="eastAsia"/>
          <w:sz w:val="32"/>
          <w:szCs w:val="32"/>
        </w:rPr>
        <w:t>临床</w:t>
      </w:r>
      <w:r w:rsidR="005069BC">
        <w:rPr>
          <w:rFonts w:ascii="Times New Roman" w:eastAsia="仿宋_GB2312" w:hAnsi="Times New Roman" w:cs="Times New Roman"/>
          <w:sz w:val="32"/>
          <w:szCs w:val="32"/>
        </w:rPr>
        <w:t>研究</w:t>
      </w:r>
      <w:r w:rsidR="008F713B">
        <w:rPr>
          <w:rFonts w:ascii="Times New Roman" w:eastAsia="仿宋_GB2312" w:hAnsi="Times New Roman" w:cs="Times New Roman" w:hint="eastAsia"/>
          <w:sz w:val="32"/>
          <w:szCs w:val="32"/>
        </w:rPr>
        <w:t>，则申办者</w:t>
      </w:r>
      <w:r w:rsidRPr="00A674EB">
        <w:rPr>
          <w:rFonts w:ascii="Times New Roman" w:eastAsia="仿宋_GB2312" w:hAnsi="Times New Roman" w:cs="Times New Roman" w:hint="eastAsia"/>
          <w:sz w:val="32"/>
          <w:szCs w:val="32"/>
        </w:rPr>
        <w:t>应考虑是否将其关闭</w:t>
      </w:r>
      <w:r w:rsidR="0030103D">
        <w:rPr>
          <w:rFonts w:ascii="Times New Roman" w:eastAsia="仿宋_GB2312" w:hAnsi="Times New Roman" w:cs="Times New Roman"/>
          <w:sz w:val="32"/>
          <w:szCs w:val="32"/>
        </w:rPr>
        <w:t>，</w:t>
      </w:r>
      <w:r w:rsidRPr="00A674EB">
        <w:rPr>
          <w:rFonts w:ascii="Times New Roman" w:eastAsia="仿宋_GB2312" w:hAnsi="Times New Roman" w:cs="Times New Roman" w:hint="eastAsia"/>
          <w:sz w:val="32"/>
          <w:szCs w:val="32"/>
        </w:rPr>
        <w:t>以及如何在不损害已入组受试者安全和数据</w:t>
      </w:r>
      <w:r w:rsidR="0030103D">
        <w:rPr>
          <w:rFonts w:ascii="Times New Roman" w:eastAsia="仿宋_GB2312" w:hAnsi="Times New Roman" w:cs="Times New Roman" w:hint="eastAsia"/>
          <w:sz w:val="32"/>
          <w:szCs w:val="32"/>
        </w:rPr>
        <w:t>质量</w:t>
      </w:r>
      <w:r w:rsidRPr="00A674EB">
        <w:rPr>
          <w:rFonts w:ascii="Times New Roman" w:eastAsia="仿宋_GB2312" w:hAnsi="Times New Roman" w:cs="Times New Roman" w:hint="eastAsia"/>
          <w:sz w:val="32"/>
          <w:szCs w:val="32"/>
        </w:rPr>
        <w:t>的前提下进行。如果必须关闭试验机构，则应</w:t>
      </w:r>
      <w:r w:rsidR="008F713B">
        <w:rPr>
          <w:rFonts w:ascii="Times New Roman" w:eastAsia="仿宋_GB2312" w:hAnsi="Times New Roman" w:cs="Times New Roman" w:hint="eastAsia"/>
          <w:sz w:val="32"/>
          <w:szCs w:val="32"/>
        </w:rPr>
        <w:t>在</w:t>
      </w:r>
      <w:r w:rsidR="008F713B">
        <w:rPr>
          <w:rFonts w:ascii="Times New Roman" w:eastAsia="仿宋_GB2312" w:hAnsi="Times New Roman" w:cs="Times New Roman"/>
          <w:sz w:val="32"/>
          <w:szCs w:val="32"/>
        </w:rPr>
        <w:t>征得受试者同意的情况下，</w:t>
      </w:r>
      <w:r w:rsidRPr="00A674EB">
        <w:rPr>
          <w:rFonts w:ascii="Times New Roman" w:eastAsia="仿宋_GB2312" w:hAnsi="Times New Roman" w:cs="Times New Roman" w:hint="eastAsia"/>
          <w:sz w:val="32"/>
          <w:szCs w:val="32"/>
        </w:rPr>
        <w:t>将受试者转移到</w:t>
      </w:r>
      <w:r w:rsidR="0030103D">
        <w:rPr>
          <w:rFonts w:ascii="Times New Roman" w:eastAsia="仿宋_GB2312" w:hAnsi="Times New Roman" w:cs="Times New Roman" w:hint="eastAsia"/>
          <w:sz w:val="32"/>
          <w:szCs w:val="32"/>
        </w:rPr>
        <w:t>可</w:t>
      </w:r>
      <w:r w:rsidR="0030103D">
        <w:rPr>
          <w:rFonts w:ascii="Times New Roman" w:eastAsia="仿宋_GB2312" w:hAnsi="Times New Roman" w:cs="Times New Roman"/>
          <w:sz w:val="32"/>
          <w:szCs w:val="32"/>
        </w:rPr>
        <w:t>开展试验的</w:t>
      </w:r>
      <w:r w:rsidR="008F713B">
        <w:rPr>
          <w:rFonts w:ascii="Times New Roman" w:eastAsia="仿宋_GB2312" w:hAnsi="Times New Roman" w:cs="Times New Roman" w:hint="eastAsia"/>
          <w:sz w:val="32"/>
          <w:szCs w:val="32"/>
        </w:rPr>
        <w:t>临床</w:t>
      </w:r>
      <w:r w:rsidR="008F713B">
        <w:rPr>
          <w:rFonts w:ascii="Times New Roman" w:eastAsia="仿宋_GB2312" w:hAnsi="Times New Roman" w:cs="Times New Roman"/>
          <w:sz w:val="32"/>
          <w:szCs w:val="32"/>
        </w:rPr>
        <w:t>试验</w:t>
      </w:r>
      <w:r w:rsidR="0030103D">
        <w:rPr>
          <w:rFonts w:ascii="Times New Roman" w:eastAsia="仿宋_GB2312" w:hAnsi="Times New Roman" w:cs="Times New Roman"/>
          <w:sz w:val="32"/>
          <w:szCs w:val="32"/>
        </w:rPr>
        <w:t>机构，例如</w:t>
      </w:r>
      <w:r w:rsidRPr="00A674EB">
        <w:rPr>
          <w:rFonts w:ascii="Times New Roman" w:eastAsia="仿宋_GB2312" w:hAnsi="Times New Roman" w:cs="Times New Roman" w:hint="eastAsia"/>
          <w:sz w:val="32"/>
          <w:szCs w:val="32"/>
        </w:rPr>
        <w:t>远离风险区或离家较近的</w:t>
      </w:r>
      <w:r w:rsidR="003B48D4">
        <w:rPr>
          <w:rFonts w:ascii="Times New Roman" w:eastAsia="仿宋_GB2312" w:hAnsi="Times New Roman" w:cs="Times New Roman" w:hint="eastAsia"/>
          <w:sz w:val="32"/>
          <w:szCs w:val="32"/>
        </w:rPr>
        <w:t>试验</w:t>
      </w:r>
      <w:r w:rsidRPr="00A674EB">
        <w:rPr>
          <w:rFonts w:ascii="Times New Roman" w:eastAsia="仿宋_GB2312" w:hAnsi="Times New Roman" w:cs="Times New Roman" w:hint="eastAsia"/>
          <w:sz w:val="32"/>
          <w:szCs w:val="32"/>
        </w:rPr>
        <w:t>机构、已经开展试验的</w:t>
      </w:r>
      <w:r w:rsidR="003B48D4">
        <w:rPr>
          <w:rFonts w:ascii="Times New Roman" w:eastAsia="仿宋_GB2312" w:hAnsi="Times New Roman" w:cs="Times New Roman" w:hint="eastAsia"/>
          <w:sz w:val="32"/>
          <w:szCs w:val="32"/>
        </w:rPr>
        <w:t>试验</w:t>
      </w:r>
      <w:r w:rsidRPr="00A674EB">
        <w:rPr>
          <w:rFonts w:ascii="Times New Roman" w:eastAsia="仿宋_GB2312" w:hAnsi="Times New Roman" w:cs="Times New Roman" w:hint="eastAsia"/>
          <w:sz w:val="32"/>
          <w:szCs w:val="32"/>
        </w:rPr>
        <w:t>机构或</w:t>
      </w:r>
      <w:r w:rsidR="008F713B">
        <w:rPr>
          <w:rFonts w:ascii="Times New Roman" w:eastAsia="仿宋_GB2312" w:hAnsi="Times New Roman" w:cs="Times New Roman" w:hint="eastAsia"/>
          <w:sz w:val="32"/>
          <w:szCs w:val="32"/>
        </w:rPr>
        <w:t>者</w:t>
      </w:r>
      <w:r w:rsidRPr="00A674EB">
        <w:rPr>
          <w:rFonts w:ascii="Times New Roman" w:eastAsia="仿宋_GB2312" w:hAnsi="Times New Roman" w:cs="Times New Roman" w:hint="eastAsia"/>
          <w:sz w:val="32"/>
          <w:szCs w:val="32"/>
        </w:rPr>
        <w:t>可能产生的新试验机构。</w:t>
      </w:r>
    </w:p>
    <w:p w14:paraId="3B44586B" w14:textId="79021536" w:rsidR="00A674EB" w:rsidRPr="00A674EB" w:rsidRDefault="00A674EB" w:rsidP="007C1469">
      <w:pPr>
        <w:adjustRightInd w:val="0"/>
        <w:snapToGrid w:val="0"/>
        <w:spacing w:line="360" w:lineRule="auto"/>
        <w:ind w:firstLineChars="202" w:firstLine="646"/>
        <w:rPr>
          <w:rFonts w:ascii="Times New Roman" w:eastAsia="仿宋_GB2312" w:hAnsi="Times New Roman" w:cs="Times New Roman"/>
          <w:sz w:val="32"/>
          <w:szCs w:val="32"/>
        </w:rPr>
      </w:pPr>
      <w:r w:rsidRPr="00A674EB">
        <w:rPr>
          <w:rFonts w:ascii="Times New Roman" w:eastAsia="仿宋_GB2312" w:hAnsi="Times New Roman" w:cs="Times New Roman" w:hint="eastAsia"/>
          <w:sz w:val="32"/>
          <w:szCs w:val="32"/>
        </w:rPr>
        <w:t>在应急情况下，除非没有其他解决方案，通常不建议启动新</w:t>
      </w:r>
      <w:r w:rsidR="008F713B">
        <w:rPr>
          <w:rFonts w:ascii="Times New Roman" w:eastAsia="仿宋_GB2312" w:hAnsi="Times New Roman" w:cs="Times New Roman" w:hint="eastAsia"/>
          <w:sz w:val="32"/>
          <w:szCs w:val="32"/>
        </w:rPr>
        <w:t>临床</w:t>
      </w:r>
      <w:r w:rsidRPr="00A674EB">
        <w:rPr>
          <w:rFonts w:ascii="Times New Roman" w:eastAsia="仿宋_GB2312" w:hAnsi="Times New Roman" w:cs="Times New Roman" w:hint="eastAsia"/>
          <w:sz w:val="32"/>
          <w:szCs w:val="32"/>
        </w:rPr>
        <w:t>试验机构。如果需要紧急启动新</w:t>
      </w:r>
      <w:r w:rsidR="008F713B">
        <w:rPr>
          <w:rFonts w:ascii="Times New Roman" w:eastAsia="仿宋_GB2312" w:hAnsi="Times New Roman" w:cs="Times New Roman" w:hint="eastAsia"/>
          <w:sz w:val="32"/>
          <w:szCs w:val="32"/>
        </w:rPr>
        <w:t>临床</w:t>
      </w:r>
      <w:r w:rsidRPr="00A674EB">
        <w:rPr>
          <w:rFonts w:ascii="Times New Roman" w:eastAsia="仿宋_GB2312" w:hAnsi="Times New Roman" w:cs="Times New Roman" w:hint="eastAsia"/>
          <w:sz w:val="32"/>
          <w:szCs w:val="32"/>
        </w:rPr>
        <w:t>试验机构进行关键性试验访视，可以先作为紧急安全措施实施，</w:t>
      </w:r>
      <w:r w:rsidR="00833A60">
        <w:rPr>
          <w:rFonts w:ascii="Times New Roman" w:eastAsia="仿宋_GB2312" w:hAnsi="Times New Roman" w:cs="Times New Roman" w:hint="eastAsia"/>
          <w:sz w:val="32"/>
          <w:szCs w:val="32"/>
        </w:rPr>
        <w:t>在</w:t>
      </w:r>
      <w:r w:rsidR="00833A60">
        <w:rPr>
          <w:rFonts w:ascii="Times New Roman" w:eastAsia="仿宋_GB2312" w:hAnsi="Times New Roman" w:cs="Times New Roman"/>
          <w:sz w:val="32"/>
          <w:szCs w:val="32"/>
        </w:rPr>
        <w:t>药品审评中心</w:t>
      </w:r>
      <w:r w:rsidR="00833A60">
        <w:rPr>
          <w:rFonts w:ascii="Times New Roman" w:eastAsia="仿宋_GB2312" w:hAnsi="Times New Roman" w:cs="Times New Roman" w:hint="eastAsia"/>
          <w:sz w:val="32"/>
          <w:szCs w:val="32"/>
        </w:rPr>
        <w:t>药物</w:t>
      </w:r>
      <w:r w:rsidR="00833A60">
        <w:rPr>
          <w:rFonts w:ascii="Times New Roman" w:eastAsia="仿宋_GB2312" w:hAnsi="Times New Roman" w:cs="Times New Roman"/>
          <w:sz w:val="32"/>
          <w:szCs w:val="32"/>
        </w:rPr>
        <w:t>临床试验</w:t>
      </w:r>
      <w:r w:rsidR="00833A60">
        <w:rPr>
          <w:rFonts w:ascii="Times New Roman" w:eastAsia="仿宋_GB2312" w:hAnsi="Times New Roman" w:cs="Times New Roman" w:hint="eastAsia"/>
          <w:sz w:val="32"/>
          <w:szCs w:val="32"/>
        </w:rPr>
        <w:t>登记</w:t>
      </w:r>
      <w:r w:rsidR="00833A60">
        <w:rPr>
          <w:rFonts w:ascii="Times New Roman" w:eastAsia="仿宋_GB2312" w:hAnsi="Times New Roman" w:cs="Times New Roman"/>
          <w:sz w:val="32"/>
          <w:szCs w:val="32"/>
        </w:rPr>
        <w:t>与信息公示平台</w:t>
      </w:r>
      <w:r w:rsidR="00950D13">
        <w:rPr>
          <w:rFonts w:ascii="Times New Roman" w:eastAsia="仿宋_GB2312" w:hAnsi="Times New Roman" w:cs="Times New Roman" w:hint="eastAsia"/>
          <w:sz w:val="32"/>
          <w:szCs w:val="32"/>
        </w:rPr>
        <w:t>进行</w:t>
      </w:r>
      <w:r w:rsidR="000B79CF">
        <w:rPr>
          <w:rFonts w:ascii="Times New Roman" w:eastAsia="仿宋_GB2312" w:hAnsi="Times New Roman" w:cs="Times New Roman" w:hint="eastAsia"/>
          <w:sz w:val="32"/>
          <w:szCs w:val="32"/>
        </w:rPr>
        <w:t>信息更新</w:t>
      </w:r>
      <w:r w:rsidR="000B79CF">
        <w:rPr>
          <w:rFonts w:ascii="Times New Roman" w:eastAsia="仿宋_GB2312" w:hAnsi="Times New Roman" w:cs="Times New Roman"/>
          <w:sz w:val="32"/>
          <w:szCs w:val="32"/>
        </w:rPr>
        <w:t>并提交公示</w:t>
      </w:r>
      <w:r w:rsidR="00950D13">
        <w:rPr>
          <w:rFonts w:ascii="Times New Roman" w:eastAsia="仿宋_GB2312" w:hAnsi="Times New Roman" w:cs="Times New Roman"/>
          <w:sz w:val="32"/>
          <w:szCs w:val="32"/>
        </w:rPr>
        <w:t>。若</w:t>
      </w:r>
      <w:r w:rsidR="00950D13">
        <w:rPr>
          <w:rFonts w:ascii="Times New Roman" w:eastAsia="仿宋_GB2312" w:hAnsi="Times New Roman" w:cs="Times New Roman" w:hint="eastAsia"/>
          <w:sz w:val="32"/>
          <w:szCs w:val="32"/>
        </w:rPr>
        <w:t>涉及</w:t>
      </w:r>
      <w:r w:rsidR="00950D13">
        <w:rPr>
          <w:rFonts w:ascii="Times New Roman" w:eastAsia="仿宋_GB2312" w:hAnsi="Times New Roman" w:cs="Times New Roman"/>
          <w:sz w:val="32"/>
          <w:szCs w:val="32"/>
        </w:rPr>
        <w:t>重大</w:t>
      </w:r>
      <w:r w:rsidR="00950D13">
        <w:rPr>
          <w:rFonts w:ascii="Times New Roman" w:eastAsia="仿宋_GB2312" w:hAnsi="Times New Roman" w:cs="Times New Roman" w:hint="eastAsia"/>
          <w:sz w:val="32"/>
          <w:szCs w:val="32"/>
        </w:rPr>
        <w:t>方案</w:t>
      </w:r>
      <w:r w:rsidR="00950D13" w:rsidRPr="00CC1041">
        <w:rPr>
          <w:rFonts w:ascii="Times New Roman" w:eastAsia="仿宋_GB2312" w:hAnsi="Times New Roman" w:cs="Times New Roman"/>
          <w:sz w:val="32"/>
          <w:szCs w:val="32"/>
        </w:rPr>
        <w:t>变更，</w:t>
      </w:r>
      <w:r w:rsidR="00950D13" w:rsidRPr="00CC1041">
        <w:rPr>
          <w:rFonts w:ascii="Times New Roman" w:eastAsia="仿宋_GB2312" w:hAnsi="Times New Roman" w:cs="Times New Roman" w:hint="eastAsia"/>
          <w:sz w:val="32"/>
          <w:szCs w:val="32"/>
        </w:rPr>
        <w:t>应</w:t>
      </w:r>
      <w:r w:rsidRPr="00CC1041">
        <w:rPr>
          <w:rFonts w:ascii="Times New Roman" w:eastAsia="仿宋_GB2312" w:hAnsi="Times New Roman" w:cs="Times New Roman" w:hint="eastAsia"/>
          <w:sz w:val="32"/>
          <w:szCs w:val="32"/>
        </w:rPr>
        <w:t>提交</w:t>
      </w:r>
      <w:r w:rsidR="00CC1041" w:rsidRPr="00CC1041">
        <w:rPr>
          <w:rFonts w:ascii="Times New Roman" w:eastAsia="仿宋_GB2312" w:hAnsi="Times New Roman" w:cs="Times New Roman" w:hint="eastAsia"/>
          <w:sz w:val="32"/>
          <w:szCs w:val="32"/>
        </w:rPr>
        <w:t>补充</w:t>
      </w:r>
      <w:r w:rsidRPr="00CC1041">
        <w:rPr>
          <w:rFonts w:ascii="Times New Roman" w:eastAsia="仿宋_GB2312" w:hAnsi="Times New Roman" w:cs="Times New Roman" w:hint="eastAsia"/>
          <w:sz w:val="32"/>
          <w:szCs w:val="32"/>
        </w:rPr>
        <w:t>申请。</w:t>
      </w:r>
    </w:p>
    <w:p w14:paraId="4800C787" w14:textId="4608B3B0" w:rsidR="00A674EB" w:rsidRDefault="00A674EB" w:rsidP="007C1469">
      <w:pPr>
        <w:adjustRightInd w:val="0"/>
        <w:snapToGrid w:val="0"/>
        <w:spacing w:line="360" w:lineRule="auto"/>
        <w:ind w:firstLineChars="202" w:firstLine="646"/>
        <w:rPr>
          <w:rFonts w:ascii="Times New Roman" w:eastAsia="仿宋_GB2312" w:hAnsi="Times New Roman" w:cs="Times New Roman"/>
          <w:sz w:val="32"/>
          <w:szCs w:val="32"/>
        </w:rPr>
      </w:pPr>
      <w:r w:rsidRPr="00A674EB">
        <w:rPr>
          <w:rFonts w:ascii="Times New Roman" w:eastAsia="仿宋_GB2312" w:hAnsi="Times New Roman" w:cs="Times New Roman" w:hint="eastAsia"/>
          <w:sz w:val="32"/>
          <w:szCs w:val="32"/>
        </w:rPr>
        <w:t>如需要转移受试者，受试者</w:t>
      </w:r>
      <w:r w:rsidR="008F713B">
        <w:rPr>
          <w:rFonts w:ascii="Times New Roman" w:eastAsia="仿宋_GB2312" w:hAnsi="Times New Roman" w:cs="Times New Roman" w:hint="eastAsia"/>
          <w:sz w:val="32"/>
          <w:szCs w:val="32"/>
        </w:rPr>
        <w:t>、申办者</w:t>
      </w:r>
      <w:r w:rsidR="00637DBC">
        <w:rPr>
          <w:rFonts w:ascii="Times New Roman" w:eastAsia="仿宋_GB2312" w:hAnsi="Times New Roman" w:cs="Times New Roman" w:hint="eastAsia"/>
          <w:sz w:val="32"/>
          <w:szCs w:val="32"/>
        </w:rPr>
        <w:t>、</w:t>
      </w:r>
      <w:r w:rsidRPr="00A674EB">
        <w:rPr>
          <w:rFonts w:ascii="Times New Roman" w:eastAsia="仿宋_GB2312" w:hAnsi="Times New Roman" w:cs="Times New Roman" w:hint="eastAsia"/>
          <w:sz w:val="32"/>
          <w:szCs w:val="32"/>
        </w:rPr>
        <w:t>研究者</w:t>
      </w:r>
      <w:r w:rsidR="003820ED">
        <w:rPr>
          <w:rFonts w:ascii="Times New Roman" w:eastAsia="仿宋_GB2312" w:hAnsi="Times New Roman" w:cs="Times New Roman" w:hint="eastAsia"/>
          <w:sz w:val="32"/>
          <w:szCs w:val="32"/>
        </w:rPr>
        <w:t>（</w:t>
      </w:r>
      <w:r w:rsidR="007F46AB">
        <w:rPr>
          <w:rFonts w:ascii="Times New Roman" w:eastAsia="仿宋_GB2312" w:hAnsi="Times New Roman" w:cs="Times New Roman" w:hint="eastAsia"/>
          <w:sz w:val="32"/>
          <w:szCs w:val="32"/>
        </w:rPr>
        <w:t>接收机构和转出</w:t>
      </w:r>
      <w:r w:rsidR="003820ED" w:rsidRPr="00A674EB">
        <w:rPr>
          <w:rFonts w:ascii="Times New Roman" w:eastAsia="仿宋_GB2312" w:hAnsi="Times New Roman" w:cs="Times New Roman" w:hint="eastAsia"/>
          <w:sz w:val="32"/>
          <w:szCs w:val="32"/>
        </w:rPr>
        <w:t>机构</w:t>
      </w:r>
      <w:r w:rsidR="003820ED">
        <w:rPr>
          <w:rFonts w:ascii="Times New Roman" w:eastAsia="仿宋_GB2312" w:hAnsi="Times New Roman" w:cs="Times New Roman" w:hint="eastAsia"/>
          <w:sz w:val="32"/>
          <w:szCs w:val="32"/>
        </w:rPr>
        <w:t>）</w:t>
      </w:r>
      <w:r w:rsidR="008F713B">
        <w:rPr>
          <w:rFonts w:ascii="Times New Roman" w:eastAsia="仿宋_GB2312" w:hAnsi="Times New Roman" w:cs="Times New Roman" w:hint="eastAsia"/>
          <w:sz w:val="32"/>
          <w:szCs w:val="32"/>
        </w:rPr>
        <w:t>及</w:t>
      </w:r>
      <w:r w:rsidR="008F713B">
        <w:rPr>
          <w:rFonts w:ascii="Times New Roman" w:eastAsia="仿宋_GB2312" w:hAnsi="Times New Roman" w:cs="Times New Roman"/>
          <w:sz w:val="32"/>
          <w:szCs w:val="32"/>
        </w:rPr>
        <w:t>临床试验机构</w:t>
      </w:r>
      <w:r w:rsidRPr="00A674EB">
        <w:rPr>
          <w:rFonts w:ascii="Times New Roman" w:eastAsia="仿宋_GB2312" w:hAnsi="Times New Roman" w:cs="Times New Roman" w:hint="eastAsia"/>
          <w:sz w:val="32"/>
          <w:szCs w:val="32"/>
        </w:rPr>
        <w:t>应就转移相关事项达成一致</w:t>
      </w:r>
      <w:r w:rsidR="00950D13">
        <w:rPr>
          <w:rFonts w:ascii="Times New Roman" w:eastAsia="仿宋_GB2312" w:hAnsi="Times New Roman" w:cs="Times New Roman" w:hint="eastAsia"/>
          <w:sz w:val="32"/>
          <w:szCs w:val="32"/>
        </w:rPr>
        <w:t>，</w:t>
      </w:r>
      <w:r w:rsidR="00950D13">
        <w:rPr>
          <w:rFonts w:ascii="Times New Roman" w:eastAsia="仿宋_GB2312" w:hAnsi="Times New Roman" w:cs="Times New Roman"/>
          <w:sz w:val="32"/>
          <w:szCs w:val="32"/>
        </w:rPr>
        <w:t>明确双方机构的研究者责任</w:t>
      </w:r>
      <w:r w:rsidR="00950D13">
        <w:rPr>
          <w:rFonts w:ascii="Times New Roman" w:eastAsia="仿宋_GB2312" w:hAnsi="Times New Roman" w:cs="Times New Roman" w:hint="eastAsia"/>
          <w:sz w:val="32"/>
          <w:szCs w:val="32"/>
        </w:rPr>
        <w:t>。受试者</w:t>
      </w:r>
      <w:r w:rsidR="00950D13">
        <w:rPr>
          <w:rFonts w:ascii="Times New Roman" w:eastAsia="仿宋_GB2312" w:hAnsi="Times New Roman" w:cs="Times New Roman"/>
          <w:sz w:val="32"/>
          <w:szCs w:val="32"/>
        </w:rPr>
        <w:t>转移的情况应</w:t>
      </w:r>
      <w:r w:rsidR="003820ED">
        <w:rPr>
          <w:rFonts w:ascii="Times New Roman" w:eastAsia="仿宋_GB2312" w:hAnsi="Times New Roman" w:cs="Times New Roman" w:hint="eastAsia"/>
          <w:sz w:val="32"/>
          <w:szCs w:val="32"/>
        </w:rPr>
        <w:t>经</w:t>
      </w:r>
      <w:r w:rsidR="00950D13">
        <w:rPr>
          <w:rFonts w:ascii="Times New Roman" w:eastAsia="仿宋_GB2312" w:hAnsi="Times New Roman" w:cs="Times New Roman"/>
          <w:sz w:val="32"/>
          <w:szCs w:val="32"/>
        </w:rPr>
        <w:t>双方的</w:t>
      </w:r>
      <w:r w:rsidR="00950D13">
        <w:rPr>
          <w:rFonts w:ascii="Times New Roman" w:eastAsia="仿宋_GB2312" w:hAnsi="Times New Roman" w:cs="Times New Roman" w:hint="eastAsia"/>
          <w:sz w:val="32"/>
          <w:szCs w:val="32"/>
        </w:rPr>
        <w:lastRenderedPageBreak/>
        <w:t>伦理</w:t>
      </w:r>
      <w:r w:rsidR="00950D13">
        <w:rPr>
          <w:rFonts w:ascii="Times New Roman" w:eastAsia="仿宋_GB2312" w:hAnsi="Times New Roman" w:cs="Times New Roman"/>
          <w:sz w:val="32"/>
          <w:szCs w:val="32"/>
        </w:rPr>
        <w:t>委员会</w:t>
      </w:r>
      <w:r w:rsidR="003820ED">
        <w:rPr>
          <w:rFonts w:ascii="Times New Roman" w:eastAsia="仿宋_GB2312" w:hAnsi="Times New Roman" w:cs="Times New Roman" w:hint="eastAsia"/>
          <w:sz w:val="32"/>
          <w:szCs w:val="32"/>
        </w:rPr>
        <w:t>同意</w:t>
      </w:r>
      <w:r w:rsidR="00CC1041">
        <w:rPr>
          <w:rFonts w:ascii="Times New Roman" w:eastAsia="仿宋_GB2312" w:hAnsi="Times New Roman" w:cs="Times New Roman"/>
          <w:sz w:val="32"/>
          <w:szCs w:val="32"/>
        </w:rPr>
        <w:t>，必要时</w:t>
      </w:r>
      <w:r w:rsidR="00CC1041">
        <w:rPr>
          <w:rFonts w:ascii="Times New Roman" w:eastAsia="仿宋_GB2312" w:hAnsi="Times New Roman" w:cs="Times New Roman" w:hint="eastAsia"/>
          <w:sz w:val="32"/>
          <w:szCs w:val="32"/>
        </w:rPr>
        <w:t>，</w:t>
      </w:r>
      <w:r w:rsidR="00950D13">
        <w:rPr>
          <w:rFonts w:ascii="Times New Roman" w:eastAsia="仿宋_GB2312" w:hAnsi="Times New Roman" w:cs="Times New Roman"/>
          <w:sz w:val="32"/>
          <w:szCs w:val="32"/>
        </w:rPr>
        <w:t>可重新签署知情同意书。</w:t>
      </w:r>
      <w:r w:rsidR="007F46AB">
        <w:rPr>
          <w:rFonts w:ascii="Times New Roman" w:eastAsia="仿宋_GB2312" w:hAnsi="Times New Roman" w:cs="Times New Roman" w:hint="eastAsia"/>
          <w:sz w:val="32"/>
          <w:szCs w:val="32"/>
        </w:rPr>
        <w:t>转出</w:t>
      </w:r>
      <w:r w:rsidR="00950D13">
        <w:rPr>
          <w:rFonts w:ascii="Times New Roman" w:eastAsia="仿宋_GB2312" w:hAnsi="Times New Roman" w:cs="Times New Roman"/>
          <w:sz w:val="32"/>
          <w:szCs w:val="32"/>
        </w:rPr>
        <w:t>机构应提供</w:t>
      </w:r>
      <w:r w:rsidR="008F713B">
        <w:rPr>
          <w:rFonts w:ascii="Times New Roman" w:eastAsia="仿宋_GB2312" w:hAnsi="Times New Roman" w:cs="Times New Roman" w:hint="eastAsia"/>
          <w:sz w:val="32"/>
          <w:szCs w:val="32"/>
        </w:rPr>
        <w:t>转移</w:t>
      </w:r>
      <w:r w:rsidR="008F713B">
        <w:rPr>
          <w:rFonts w:ascii="Times New Roman" w:eastAsia="仿宋_GB2312" w:hAnsi="Times New Roman" w:cs="Times New Roman"/>
          <w:sz w:val="32"/>
          <w:szCs w:val="32"/>
        </w:rPr>
        <w:t>之前</w:t>
      </w:r>
      <w:r w:rsidR="008F713B">
        <w:rPr>
          <w:rFonts w:ascii="Times New Roman" w:eastAsia="仿宋_GB2312" w:hAnsi="Times New Roman" w:cs="Times New Roman" w:hint="eastAsia"/>
          <w:sz w:val="32"/>
          <w:szCs w:val="32"/>
        </w:rPr>
        <w:t>的</w:t>
      </w:r>
      <w:r w:rsidR="008F713B">
        <w:rPr>
          <w:rFonts w:ascii="Times New Roman" w:eastAsia="仿宋_GB2312" w:hAnsi="Times New Roman" w:cs="Times New Roman"/>
          <w:sz w:val="32"/>
          <w:szCs w:val="32"/>
        </w:rPr>
        <w:t>信息和数据</w:t>
      </w:r>
      <w:r w:rsidR="00950D13">
        <w:rPr>
          <w:rFonts w:ascii="Times New Roman" w:eastAsia="仿宋_GB2312" w:hAnsi="Times New Roman" w:cs="Times New Roman"/>
          <w:sz w:val="32"/>
          <w:szCs w:val="32"/>
        </w:rPr>
        <w:t>，</w:t>
      </w:r>
      <w:r w:rsidR="00950D13">
        <w:rPr>
          <w:rFonts w:ascii="Times New Roman" w:eastAsia="仿宋_GB2312" w:hAnsi="Times New Roman" w:cs="Times New Roman" w:hint="eastAsia"/>
          <w:sz w:val="32"/>
          <w:szCs w:val="32"/>
        </w:rPr>
        <w:t>以</w:t>
      </w:r>
      <w:r w:rsidR="00950D13">
        <w:rPr>
          <w:rFonts w:ascii="Times New Roman" w:eastAsia="仿宋_GB2312" w:hAnsi="Times New Roman" w:cs="Times New Roman"/>
          <w:sz w:val="32"/>
          <w:szCs w:val="32"/>
        </w:rPr>
        <w:t>确保接收机构在保证受试者安全的条件下继续进行试验</w:t>
      </w:r>
      <w:r w:rsidR="005B7E8F">
        <w:rPr>
          <w:rFonts w:ascii="Times New Roman" w:eastAsia="仿宋_GB2312" w:hAnsi="Times New Roman" w:cs="Times New Roman" w:hint="eastAsia"/>
          <w:sz w:val="32"/>
          <w:szCs w:val="32"/>
        </w:rPr>
        <w:t>，接收</w:t>
      </w:r>
      <w:r w:rsidR="005B7E8F">
        <w:rPr>
          <w:rFonts w:ascii="Times New Roman" w:eastAsia="仿宋_GB2312" w:hAnsi="Times New Roman" w:cs="Times New Roman"/>
          <w:sz w:val="32"/>
          <w:szCs w:val="32"/>
        </w:rPr>
        <w:t>机构负责提供转移之后的信息和数据</w:t>
      </w:r>
      <w:r w:rsidR="005B7E8F">
        <w:rPr>
          <w:rFonts w:ascii="Times New Roman" w:eastAsia="仿宋_GB2312" w:hAnsi="Times New Roman" w:cs="Times New Roman" w:hint="eastAsia"/>
          <w:sz w:val="32"/>
          <w:szCs w:val="32"/>
        </w:rPr>
        <w:t>。</w:t>
      </w:r>
      <w:r w:rsidRPr="00A674EB">
        <w:rPr>
          <w:rFonts w:ascii="Times New Roman" w:eastAsia="仿宋_GB2312" w:hAnsi="Times New Roman" w:cs="Times New Roman"/>
          <w:sz w:val="32"/>
          <w:szCs w:val="32"/>
        </w:rPr>
        <w:t>应考虑转移过程对于受试者的影响并</w:t>
      </w:r>
      <w:proofErr w:type="gramStart"/>
      <w:r w:rsidRPr="00A674EB">
        <w:rPr>
          <w:rFonts w:ascii="Times New Roman" w:eastAsia="仿宋_GB2312" w:hAnsi="Times New Roman" w:cs="Times New Roman"/>
          <w:sz w:val="32"/>
          <w:szCs w:val="32"/>
        </w:rPr>
        <w:t>作出</w:t>
      </w:r>
      <w:proofErr w:type="gramEnd"/>
      <w:r w:rsidR="00DB5EDB">
        <w:rPr>
          <w:rFonts w:ascii="Times New Roman" w:eastAsia="仿宋_GB2312" w:hAnsi="Times New Roman" w:cs="Times New Roman" w:hint="eastAsia"/>
          <w:sz w:val="32"/>
          <w:szCs w:val="32"/>
        </w:rPr>
        <w:t>合理</w:t>
      </w:r>
      <w:r w:rsidRPr="00A674EB">
        <w:rPr>
          <w:rFonts w:ascii="Times New Roman" w:eastAsia="仿宋_GB2312" w:hAnsi="Times New Roman" w:cs="Times New Roman"/>
          <w:sz w:val="32"/>
          <w:szCs w:val="32"/>
        </w:rPr>
        <w:t>安排。</w:t>
      </w:r>
    </w:p>
    <w:p w14:paraId="7558BFC2" w14:textId="5C5900C1" w:rsidR="00374F47" w:rsidRPr="00037868" w:rsidRDefault="00374F47" w:rsidP="00C64AE1">
      <w:pPr>
        <w:pStyle w:val="3"/>
        <w:ind w:firstLine="646"/>
        <w:rPr>
          <w:b w:val="0"/>
        </w:rPr>
      </w:pPr>
      <w:bookmarkStart w:id="14" w:name="_Toc45034901"/>
      <w:r w:rsidRPr="00037868">
        <w:rPr>
          <w:b w:val="0"/>
        </w:rPr>
        <w:t>3</w:t>
      </w:r>
      <w:r w:rsidR="00037868">
        <w:rPr>
          <w:rFonts w:hint="eastAsia"/>
          <w:b w:val="0"/>
        </w:rPr>
        <w:t xml:space="preserve">. </w:t>
      </w:r>
      <w:r w:rsidRPr="00515785">
        <w:rPr>
          <w:rFonts w:hint="eastAsia"/>
          <w:b w:val="0"/>
        </w:rPr>
        <w:t>暂停或终止治疗</w:t>
      </w:r>
      <w:bookmarkEnd w:id="14"/>
    </w:p>
    <w:p w14:paraId="68C17D3F" w14:textId="7DB2DDCA" w:rsidR="00FC3917" w:rsidRDefault="005B7E8F" w:rsidP="007C1469">
      <w:pPr>
        <w:adjustRightInd w:val="0"/>
        <w:snapToGrid w:val="0"/>
        <w:spacing w:line="360" w:lineRule="auto"/>
        <w:ind w:firstLineChars="202" w:firstLine="64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申办者</w:t>
      </w:r>
      <w:r w:rsidR="005B05AF">
        <w:rPr>
          <w:rFonts w:ascii="Times New Roman" w:eastAsia="仿宋_GB2312" w:hAnsi="Times New Roman" w:cs="Times New Roman" w:hint="eastAsia"/>
          <w:sz w:val="32"/>
          <w:szCs w:val="32"/>
        </w:rPr>
        <w:t>应</w:t>
      </w:r>
      <w:r w:rsidR="009C7A61">
        <w:rPr>
          <w:rFonts w:ascii="Times New Roman" w:eastAsia="仿宋_GB2312" w:hAnsi="Times New Roman" w:cs="Times New Roman" w:hint="eastAsia"/>
          <w:sz w:val="32"/>
          <w:szCs w:val="32"/>
        </w:rPr>
        <w:t>与</w:t>
      </w:r>
      <w:r w:rsidR="00374F47" w:rsidRPr="00374F47">
        <w:rPr>
          <w:rFonts w:ascii="Times New Roman" w:eastAsia="仿宋_GB2312" w:hAnsi="Times New Roman" w:cs="Times New Roman" w:hint="eastAsia"/>
          <w:sz w:val="32"/>
          <w:szCs w:val="32"/>
        </w:rPr>
        <w:t>研究者</w:t>
      </w:r>
      <w:r w:rsidR="005B05AF">
        <w:rPr>
          <w:rFonts w:ascii="Times New Roman" w:eastAsia="仿宋_GB2312" w:hAnsi="Times New Roman" w:cs="Times New Roman" w:hint="eastAsia"/>
          <w:sz w:val="32"/>
          <w:szCs w:val="32"/>
        </w:rPr>
        <w:t>协商</w:t>
      </w:r>
      <w:r w:rsidR="005B05AF">
        <w:rPr>
          <w:rFonts w:ascii="Times New Roman" w:eastAsia="仿宋_GB2312" w:hAnsi="Times New Roman" w:cs="Times New Roman"/>
          <w:sz w:val="32"/>
          <w:szCs w:val="32"/>
        </w:rPr>
        <w:t>，决定是否</w:t>
      </w:r>
      <w:r w:rsidR="005B05AF">
        <w:rPr>
          <w:rFonts w:ascii="Times New Roman" w:eastAsia="仿宋_GB2312" w:hAnsi="Times New Roman" w:cs="Times New Roman" w:hint="eastAsia"/>
          <w:sz w:val="32"/>
          <w:szCs w:val="32"/>
        </w:rPr>
        <w:t>暂停</w:t>
      </w:r>
      <w:r w:rsidR="005B05AF">
        <w:rPr>
          <w:rFonts w:ascii="Times New Roman" w:eastAsia="仿宋_GB2312" w:hAnsi="Times New Roman" w:cs="Times New Roman"/>
          <w:sz w:val="32"/>
          <w:szCs w:val="32"/>
        </w:rPr>
        <w:t>或者终止治疗，并</w:t>
      </w:r>
      <w:r w:rsidR="00AE7411">
        <w:rPr>
          <w:rFonts w:ascii="Times New Roman" w:eastAsia="仿宋_GB2312" w:hAnsi="Times New Roman" w:cs="Times New Roman" w:hint="eastAsia"/>
          <w:sz w:val="32"/>
          <w:szCs w:val="32"/>
        </w:rPr>
        <w:t>及时</w:t>
      </w:r>
      <w:r w:rsidR="005B05AF">
        <w:rPr>
          <w:rFonts w:ascii="Times New Roman" w:eastAsia="仿宋_GB2312" w:hAnsi="Times New Roman" w:cs="Times New Roman"/>
          <w:sz w:val="32"/>
          <w:szCs w:val="32"/>
        </w:rPr>
        <w:t>报</w:t>
      </w:r>
      <w:r w:rsidR="00AE7411">
        <w:rPr>
          <w:rFonts w:ascii="Times New Roman" w:eastAsia="仿宋_GB2312" w:hAnsi="Times New Roman" w:cs="Times New Roman" w:hint="eastAsia"/>
          <w:sz w:val="32"/>
          <w:szCs w:val="32"/>
        </w:rPr>
        <w:t>告</w:t>
      </w:r>
      <w:r w:rsidR="00374F47" w:rsidRPr="00374F47">
        <w:rPr>
          <w:rFonts w:ascii="Times New Roman" w:eastAsia="仿宋_GB2312" w:hAnsi="Times New Roman" w:cs="Times New Roman" w:hint="eastAsia"/>
          <w:sz w:val="32"/>
          <w:szCs w:val="32"/>
        </w:rPr>
        <w:t>伦理委员会，</w:t>
      </w:r>
      <w:r w:rsidR="005B05AF">
        <w:rPr>
          <w:rFonts w:ascii="Times New Roman" w:eastAsia="仿宋_GB2312" w:hAnsi="Times New Roman" w:cs="Times New Roman" w:hint="eastAsia"/>
          <w:sz w:val="32"/>
          <w:szCs w:val="32"/>
        </w:rPr>
        <w:t>以</w:t>
      </w:r>
      <w:r w:rsidR="00374F47" w:rsidRPr="00374F47">
        <w:rPr>
          <w:rFonts w:ascii="Times New Roman" w:eastAsia="仿宋_GB2312" w:hAnsi="Times New Roman" w:cs="Times New Roman" w:hint="eastAsia"/>
          <w:sz w:val="32"/>
          <w:szCs w:val="32"/>
        </w:rPr>
        <w:t>确保受试者安全。应考虑受试者是否可能从试验</w:t>
      </w:r>
      <w:r>
        <w:rPr>
          <w:rFonts w:ascii="Times New Roman" w:eastAsia="仿宋_GB2312" w:hAnsi="Times New Roman" w:cs="Times New Roman" w:hint="eastAsia"/>
          <w:sz w:val="32"/>
          <w:szCs w:val="32"/>
        </w:rPr>
        <w:t>药物</w:t>
      </w:r>
      <w:r w:rsidR="00374F47" w:rsidRPr="00374F47">
        <w:rPr>
          <w:rFonts w:ascii="Times New Roman" w:eastAsia="仿宋_GB2312" w:hAnsi="Times New Roman" w:cs="Times New Roman" w:hint="eastAsia"/>
          <w:sz w:val="32"/>
          <w:szCs w:val="32"/>
        </w:rPr>
        <w:t>治疗中获益、是否有合适的替代治疗、所治疗疾病或状态的严重程度、更换其他治疗所涉及的风险等。某些情况下，即使只是暂停试验</w:t>
      </w:r>
      <w:r>
        <w:rPr>
          <w:rFonts w:ascii="Times New Roman" w:eastAsia="仿宋_GB2312" w:hAnsi="Times New Roman" w:cs="Times New Roman" w:hint="eastAsia"/>
          <w:sz w:val="32"/>
          <w:szCs w:val="32"/>
        </w:rPr>
        <w:t>药物</w:t>
      </w:r>
      <w:r w:rsidR="00374F47" w:rsidRPr="00374F47">
        <w:rPr>
          <w:rFonts w:ascii="Times New Roman" w:eastAsia="仿宋_GB2312" w:hAnsi="Times New Roman" w:cs="Times New Roman" w:hint="eastAsia"/>
          <w:sz w:val="32"/>
          <w:szCs w:val="32"/>
        </w:rPr>
        <w:t>，也有可能损害受试者安全，应考虑采取措施予以避免。</w:t>
      </w:r>
    </w:p>
    <w:p w14:paraId="61EEB8D2" w14:textId="5BEB285A" w:rsidR="00374F47" w:rsidRPr="005B5AB8" w:rsidRDefault="005B7E8F" w:rsidP="007C1469">
      <w:pPr>
        <w:adjustRightInd w:val="0"/>
        <w:snapToGrid w:val="0"/>
        <w:spacing w:line="360" w:lineRule="auto"/>
        <w:ind w:firstLineChars="202" w:firstLine="646"/>
        <w:rPr>
          <w:rFonts w:ascii="Times New Roman" w:eastAsia="仿宋_GB2312" w:hAnsi="Times New Roman" w:cs="Times New Roman"/>
          <w:sz w:val="32"/>
          <w:szCs w:val="32"/>
        </w:rPr>
      </w:pPr>
      <w:r w:rsidRPr="00515785">
        <w:rPr>
          <w:rFonts w:ascii="Times New Roman" w:eastAsia="仿宋_GB2312" w:hAnsi="Times New Roman" w:cs="Times New Roman" w:hint="eastAsia"/>
          <w:sz w:val="32"/>
          <w:szCs w:val="32"/>
        </w:rPr>
        <w:t>由于缺乏试验</w:t>
      </w:r>
      <w:r w:rsidRPr="00515785">
        <w:rPr>
          <w:rFonts w:ascii="Times New Roman" w:eastAsia="仿宋_GB2312" w:hAnsi="Times New Roman" w:cs="Times New Roman"/>
          <w:sz w:val="32"/>
          <w:szCs w:val="32"/>
        </w:rPr>
        <w:t>药物</w:t>
      </w:r>
      <w:r w:rsidR="00374F47" w:rsidRPr="00515785">
        <w:rPr>
          <w:rFonts w:ascii="Times New Roman" w:eastAsia="仿宋_GB2312" w:hAnsi="Times New Roman" w:cs="Times New Roman" w:hint="eastAsia"/>
          <w:sz w:val="32"/>
          <w:szCs w:val="32"/>
        </w:rPr>
        <w:t>供应、无法管理或</w:t>
      </w:r>
      <w:r w:rsidR="00E03104" w:rsidRPr="00515785">
        <w:rPr>
          <w:rFonts w:ascii="Times New Roman" w:eastAsia="仿宋_GB2312" w:hAnsi="Times New Roman" w:cs="Times New Roman" w:hint="eastAsia"/>
          <w:sz w:val="32"/>
          <w:szCs w:val="32"/>
        </w:rPr>
        <w:t>者</w:t>
      </w:r>
      <w:r w:rsidRPr="00515785">
        <w:rPr>
          <w:rFonts w:ascii="Times New Roman" w:eastAsia="仿宋_GB2312" w:hAnsi="Times New Roman" w:cs="Times New Roman" w:hint="eastAsia"/>
          <w:sz w:val="32"/>
          <w:szCs w:val="32"/>
        </w:rPr>
        <w:t>确保</w:t>
      </w:r>
      <w:r w:rsidRPr="00515785">
        <w:rPr>
          <w:rFonts w:ascii="Times New Roman" w:eastAsia="仿宋_GB2312" w:hAnsi="Times New Roman" w:cs="Times New Roman"/>
          <w:sz w:val="32"/>
          <w:szCs w:val="32"/>
        </w:rPr>
        <w:t>试验药物</w:t>
      </w:r>
      <w:r w:rsidR="00374F47" w:rsidRPr="00515785">
        <w:rPr>
          <w:rFonts w:ascii="Times New Roman" w:eastAsia="仿宋_GB2312" w:hAnsi="Times New Roman" w:cs="Times New Roman" w:hint="eastAsia"/>
          <w:sz w:val="32"/>
          <w:szCs w:val="32"/>
        </w:rPr>
        <w:t>的安全使用，可能有必要停止试验</w:t>
      </w:r>
      <w:r w:rsidRPr="00515785">
        <w:rPr>
          <w:rFonts w:ascii="Times New Roman" w:eastAsia="仿宋_GB2312" w:hAnsi="Times New Roman" w:cs="Times New Roman" w:hint="eastAsia"/>
          <w:sz w:val="32"/>
          <w:szCs w:val="32"/>
        </w:rPr>
        <w:t>药物的使用</w:t>
      </w:r>
      <w:r w:rsidR="00E25D45">
        <w:rPr>
          <w:rFonts w:ascii="Times New Roman" w:eastAsia="仿宋_GB2312" w:hAnsi="Times New Roman" w:cs="Times New Roman" w:hint="eastAsia"/>
          <w:sz w:val="32"/>
          <w:szCs w:val="32"/>
        </w:rPr>
        <w:t>。</w:t>
      </w:r>
      <w:r w:rsidR="00D45B8A" w:rsidRPr="00A8234E">
        <w:rPr>
          <w:rFonts w:ascii="Times New Roman" w:eastAsia="仿宋_GB2312" w:hAnsi="Times New Roman" w:cs="Times New Roman" w:hint="eastAsia"/>
          <w:sz w:val="32"/>
          <w:szCs w:val="32"/>
        </w:rPr>
        <w:t>对</w:t>
      </w:r>
      <w:r w:rsidR="00D45B8A">
        <w:rPr>
          <w:rFonts w:ascii="Times New Roman" w:eastAsia="仿宋_GB2312" w:hAnsi="Times New Roman" w:cs="Times New Roman" w:hint="eastAsia"/>
          <w:sz w:val="32"/>
          <w:szCs w:val="32"/>
        </w:rPr>
        <w:t>个别</w:t>
      </w:r>
      <w:r w:rsidR="00D45B8A" w:rsidRPr="00A8234E">
        <w:rPr>
          <w:rFonts w:ascii="Times New Roman" w:eastAsia="仿宋_GB2312" w:hAnsi="Times New Roman" w:cs="Times New Roman" w:hint="eastAsia"/>
          <w:sz w:val="32"/>
          <w:szCs w:val="32"/>
        </w:rPr>
        <w:t>受试者</w:t>
      </w:r>
      <w:r w:rsidR="00D45B8A">
        <w:rPr>
          <w:rFonts w:ascii="Times New Roman" w:eastAsia="仿宋_GB2312" w:hAnsi="Times New Roman" w:cs="Times New Roman" w:hint="eastAsia"/>
          <w:sz w:val="32"/>
          <w:szCs w:val="32"/>
        </w:rPr>
        <w:t>而言，</w:t>
      </w:r>
      <w:r w:rsidR="00A8234E" w:rsidRPr="00A8234E">
        <w:rPr>
          <w:rFonts w:ascii="Times New Roman" w:eastAsia="仿宋_GB2312" w:hAnsi="Times New Roman" w:cs="Times New Roman" w:hint="eastAsia"/>
          <w:sz w:val="32"/>
          <w:szCs w:val="32"/>
        </w:rPr>
        <w:t>如研究者认为试验</w:t>
      </w:r>
      <w:r w:rsidR="00A8234E">
        <w:rPr>
          <w:rFonts w:ascii="Times New Roman" w:eastAsia="仿宋_GB2312" w:hAnsi="Times New Roman" w:cs="Times New Roman" w:hint="eastAsia"/>
          <w:sz w:val="32"/>
          <w:szCs w:val="32"/>
        </w:rPr>
        <w:t>药物</w:t>
      </w:r>
      <w:r w:rsidR="00D45B8A">
        <w:rPr>
          <w:rFonts w:ascii="Times New Roman" w:eastAsia="仿宋_GB2312" w:hAnsi="Times New Roman" w:cs="Times New Roman" w:hint="eastAsia"/>
          <w:sz w:val="32"/>
          <w:szCs w:val="32"/>
        </w:rPr>
        <w:t>对其</w:t>
      </w:r>
      <w:r w:rsidR="00A8234E" w:rsidRPr="00A8234E">
        <w:rPr>
          <w:rFonts w:ascii="Times New Roman" w:eastAsia="仿宋_GB2312" w:hAnsi="Times New Roman" w:cs="Times New Roman" w:hint="eastAsia"/>
          <w:sz w:val="32"/>
          <w:szCs w:val="32"/>
        </w:rPr>
        <w:t>有临床益处，停止试验</w:t>
      </w:r>
      <w:r w:rsidR="007600D5">
        <w:rPr>
          <w:rFonts w:ascii="Times New Roman" w:eastAsia="仿宋_GB2312" w:hAnsi="Times New Roman" w:cs="Times New Roman" w:hint="eastAsia"/>
          <w:sz w:val="32"/>
          <w:szCs w:val="32"/>
        </w:rPr>
        <w:t>药物</w:t>
      </w:r>
      <w:r w:rsidR="00A8234E" w:rsidRPr="00A8234E">
        <w:rPr>
          <w:rFonts w:ascii="Times New Roman" w:eastAsia="仿宋_GB2312" w:hAnsi="Times New Roman" w:cs="Times New Roman" w:hint="eastAsia"/>
          <w:sz w:val="32"/>
          <w:szCs w:val="32"/>
        </w:rPr>
        <w:t>可能会带来重大风险，</w:t>
      </w:r>
      <w:r w:rsidRPr="00515785">
        <w:rPr>
          <w:rFonts w:ascii="Times New Roman" w:eastAsia="仿宋_GB2312" w:hAnsi="Times New Roman" w:cs="Times New Roman" w:hint="eastAsia"/>
          <w:sz w:val="32"/>
          <w:szCs w:val="32"/>
        </w:rPr>
        <w:t>申办者</w:t>
      </w:r>
      <w:r w:rsidR="00374F47" w:rsidRPr="00515785">
        <w:rPr>
          <w:rFonts w:ascii="Times New Roman" w:eastAsia="仿宋_GB2312" w:hAnsi="Times New Roman" w:cs="Times New Roman" w:hint="eastAsia"/>
          <w:sz w:val="32"/>
          <w:szCs w:val="32"/>
        </w:rPr>
        <w:t>应就此与</w:t>
      </w:r>
      <w:r w:rsidR="009669FB" w:rsidRPr="00515785">
        <w:rPr>
          <w:rFonts w:ascii="Times New Roman" w:eastAsia="仿宋_GB2312" w:hAnsi="Times New Roman" w:cs="Times New Roman" w:hint="eastAsia"/>
          <w:sz w:val="32"/>
          <w:szCs w:val="32"/>
        </w:rPr>
        <w:t>监督管理部门</w:t>
      </w:r>
      <w:r w:rsidR="00374F47" w:rsidRPr="00515785">
        <w:rPr>
          <w:rFonts w:ascii="Times New Roman" w:eastAsia="仿宋_GB2312" w:hAnsi="Times New Roman" w:cs="Times New Roman" w:hint="eastAsia"/>
          <w:sz w:val="32"/>
          <w:szCs w:val="32"/>
        </w:rPr>
        <w:t>及时沟通，确认后考虑修改方案</w:t>
      </w:r>
      <w:r w:rsidR="005C2EA4">
        <w:rPr>
          <w:rFonts w:ascii="Times New Roman" w:eastAsia="仿宋_GB2312" w:hAnsi="Times New Roman" w:cs="Times New Roman" w:hint="eastAsia"/>
          <w:sz w:val="32"/>
          <w:szCs w:val="32"/>
        </w:rPr>
        <w:t>，</w:t>
      </w:r>
      <w:r w:rsidR="006550D4">
        <w:rPr>
          <w:rFonts w:ascii="Times New Roman" w:eastAsia="仿宋_GB2312" w:hAnsi="Times New Roman" w:cs="Times New Roman" w:hint="eastAsia"/>
          <w:sz w:val="32"/>
          <w:szCs w:val="32"/>
        </w:rPr>
        <w:t>使</w:t>
      </w:r>
      <w:r w:rsidR="007F4CC8">
        <w:rPr>
          <w:rFonts w:ascii="Times New Roman" w:eastAsia="仿宋_GB2312" w:hAnsi="Times New Roman" w:cs="Times New Roman" w:hint="eastAsia"/>
          <w:sz w:val="32"/>
          <w:szCs w:val="32"/>
        </w:rPr>
        <w:t>试验</w:t>
      </w:r>
      <w:r w:rsidR="007F4CC8">
        <w:rPr>
          <w:rFonts w:ascii="Times New Roman" w:eastAsia="仿宋_GB2312" w:hAnsi="Times New Roman" w:cs="Times New Roman"/>
          <w:sz w:val="32"/>
          <w:szCs w:val="32"/>
        </w:rPr>
        <w:t>药物</w:t>
      </w:r>
      <w:r w:rsidR="006550D4">
        <w:rPr>
          <w:rFonts w:ascii="Times New Roman" w:eastAsia="仿宋_GB2312" w:hAnsi="Times New Roman" w:cs="Times New Roman" w:hint="eastAsia"/>
          <w:sz w:val="32"/>
          <w:szCs w:val="32"/>
        </w:rPr>
        <w:t>仅</w:t>
      </w:r>
      <w:r w:rsidR="007F4CC8">
        <w:rPr>
          <w:rFonts w:ascii="Times New Roman" w:eastAsia="仿宋_GB2312" w:hAnsi="Times New Roman" w:cs="Times New Roman" w:hint="eastAsia"/>
          <w:sz w:val="32"/>
          <w:szCs w:val="32"/>
        </w:rPr>
        <w:t>用于</w:t>
      </w:r>
      <w:r w:rsidR="007F4CC8">
        <w:rPr>
          <w:rFonts w:ascii="Times New Roman" w:eastAsia="仿宋_GB2312" w:hAnsi="Times New Roman" w:cs="Times New Roman"/>
          <w:sz w:val="32"/>
          <w:szCs w:val="32"/>
        </w:rPr>
        <w:t>那些</w:t>
      </w:r>
      <w:r w:rsidR="007F4CC8">
        <w:rPr>
          <w:rFonts w:ascii="Times New Roman" w:eastAsia="仿宋_GB2312" w:hAnsi="Times New Roman" w:cs="Times New Roman" w:hint="eastAsia"/>
          <w:sz w:val="32"/>
          <w:szCs w:val="32"/>
        </w:rPr>
        <w:t>有</w:t>
      </w:r>
      <w:r w:rsidR="007F4CC8">
        <w:rPr>
          <w:rFonts w:ascii="Times New Roman" w:eastAsia="仿宋_GB2312" w:hAnsi="Times New Roman" w:cs="Times New Roman"/>
          <w:sz w:val="32"/>
          <w:szCs w:val="32"/>
        </w:rPr>
        <w:t>明显</w:t>
      </w:r>
      <w:r w:rsidR="007F4CC8">
        <w:rPr>
          <w:rFonts w:ascii="Times New Roman" w:eastAsia="仿宋_GB2312" w:hAnsi="Times New Roman" w:cs="Times New Roman" w:hint="eastAsia"/>
          <w:sz w:val="32"/>
          <w:szCs w:val="32"/>
        </w:rPr>
        <w:t>获益</w:t>
      </w:r>
      <w:r w:rsidR="007F4CC8">
        <w:rPr>
          <w:rFonts w:ascii="Times New Roman" w:eastAsia="仿宋_GB2312" w:hAnsi="Times New Roman" w:cs="Times New Roman"/>
          <w:sz w:val="32"/>
          <w:szCs w:val="32"/>
        </w:rPr>
        <w:t>的</w:t>
      </w:r>
      <w:r w:rsidR="007F4CC8">
        <w:rPr>
          <w:rFonts w:ascii="Times New Roman" w:eastAsia="仿宋_GB2312" w:hAnsi="Times New Roman" w:cs="Times New Roman" w:hint="eastAsia"/>
          <w:sz w:val="32"/>
          <w:szCs w:val="32"/>
        </w:rPr>
        <w:t>受试者，而对</w:t>
      </w:r>
      <w:r w:rsidR="007F4CC8">
        <w:rPr>
          <w:rFonts w:ascii="Times New Roman" w:eastAsia="仿宋_GB2312" w:hAnsi="Times New Roman" w:cs="Times New Roman"/>
          <w:sz w:val="32"/>
          <w:szCs w:val="32"/>
        </w:rPr>
        <w:t>其他</w:t>
      </w:r>
      <w:r w:rsidR="007F4CC8">
        <w:rPr>
          <w:rFonts w:ascii="Times New Roman" w:eastAsia="仿宋_GB2312" w:hAnsi="Times New Roman" w:cs="Times New Roman" w:hint="eastAsia"/>
          <w:sz w:val="32"/>
          <w:szCs w:val="32"/>
        </w:rPr>
        <w:t>受试者</w:t>
      </w:r>
      <w:r w:rsidR="007F4CC8">
        <w:rPr>
          <w:rFonts w:ascii="Times New Roman" w:eastAsia="仿宋_GB2312" w:hAnsi="Times New Roman" w:cs="Times New Roman"/>
          <w:sz w:val="32"/>
          <w:szCs w:val="32"/>
        </w:rPr>
        <w:t>停止</w:t>
      </w:r>
      <w:r w:rsidR="007F4CC8">
        <w:rPr>
          <w:rFonts w:ascii="Times New Roman" w:eastAsia="仿宋_GB2312" w:hAnsi="Times New Roman" w:cs="Times New Roman" w:hint="eastAsia"/>
          <w:sz w:val="32"/>
          <w:szCs w:val="32"/>
        </w:rPr>
        <w:t>治疗</w:t>
      </w:r>
      <w:r w:rsidR="00374F47" w:rsidRPr="00515785">
        <w:rPr>
          <w:rFonts w:ascii="Times New Roman" w:eastAsia="仿宋_GB2312" w:hAnsi="Times New Roman" w:cs="Times New Roman" w:hint="eastAsia"/>
          <w:sz w:val="32"/>
          <w:szCs w:val="32"/>
        </w:rPr>
        <w:t>。</w:t>
      </w:r>
      <w:r w:rsidR="00374F47" w:rsidRPr="00374F47">
        <w:rPr>
          <w:rFonts w:ascii="Times New Roman" w:eastAsia="仿宋_GB2312" w:hAnsi="Times New Roman" w:cs="Times New Roman" w:hint="eastAsia"/>
          <w:sz w:val="32"/>
          <w:szCs w:val="32"/>
        </w:rPr>
        <w:t>受试者被终止试验</w:t>
      </w:r>
      <w:r>
        <w:rPr>
          <w:rFonts w:ascii="Times New Roman" w:eastAsia="仿宋_GB2312" w:hAnsi="Times New Roman" w:cs="Times New Roman" w:hint="eastAsia"/>
          <w:sz w:val="32"/>
          <w:szCs w:val="32"/>
        </w:rPr>
        <w:t>药物</w:t>
      </w:r>
      <w:r w:rsidR="00374F47" w:rsidRPr="00374F47">
        <w:rPr>
          <w:rFonts w:ascii="Times New Roman" w:eastAsia="仿宋_GB2312" w:hAnsi="Times New Roman" w:cs="Times New Roman" w:hint="eastAsia"/>
          <w:sz w:val="32"/>
          <w:szCs w:val="32"/>
        </w:rPr>
        <w:t>治疗后</w:t>
      </w:r>
      <w:r w:rsidR="000D50E5">
        <w:rPr>
          <w:rFonts w:ascii="Times New Roman" w:eastAsia="仿宋_GB2312" w:hAnsi="Times New Roman" w:cs="Times New Roman" w:hint="eastAsia"/>
          <w:sz w:val="32"/>
          <w:szCs w:val="32"/>
        </w:rPr>
        <w:t>，</w:t>
      </w:r>
      <w:r w:rsidR="00374F47" w:rsidRPr="00374F47">
        <w:rPr>
          <w:rFonts w:ascii="Times New Roman" w:eastAsia="仿宋_GB2312" w:hAnsi="Times New Roman" w:cs="Times New Roman" w:hint="eastAsia"/>
          <w:sz w:val="32"/>
          <w:szCs w:val="32"/>
        </w:rPr>
        <w:t>应给予</w:t>
      </w:r>
      <w:r w:rsidR="007062B9">
        <w:rPr>
          <w:rFonts w:ascii="Times New Roman" w:eastAsia="仿宋_GB2312" w:hAnsi="Times New Roman" w:cs="Times New Roman" w:hint="eastAsia"/>
          <w:sz w:val="32"/>
          <w:szCs w:val="32"/>
        </w:rPr>
        <w:t>其</w:t>
      </w:r>
      <w:r w:rsidR="00374F47" w:rsidRPr="00374F47">
        <w:rPr>
          <w:rFonts w:ascii="Times New Roman" w:eastAsia="仿宋_GB2312" w:hAnsi="Times New Roman" w:cs="Times New Roman" w:hint="eastAsia"/>
          <w:sz w:val="32"/>
          <w:szCs w:val="32"/>
        </w:rPr>
        <w:t>适当的</w:t>
      </w:r>
      <w:r w:rsidR="00374F47" w:rsidRPr="00515785">
        <w:rPr>
          <w:rFonts w:ascii="Times New Roman" w:eastAsia="仿宋_GB2312" w:hAnsi="Times New Roman" w:cs="Times New Roman" w:hint="eastAsia"/>
          <w:sz w:val="32"/>
          <w:szCs w:val="32"/>
        </w:rPr>
        <w:t>管理</w:t>
      </w:r>
      <w:r w:rsidR="006550D4">
        <w:rPr>
          <w:rFonts w:ascii="Times New Roman" w:eastAsia="仿宋_GB2312" w:hAnsi="Times New Roman" w:cs="Times New Roman" w:hint="eastAsia"/>
          <w:sz w:val="32"/>
          <w:szCs w:val="32"/>
        </w:rPr>
        <w:t>，</w:t>
      </w:r>
      <w:r w:rsidR="006550D4">
        <w:rPr>
          <w:rFonts w:ascii="Times New Roman" w:eastAsia="仿宋_GB2312" w:hAnsi="Times New Roman" w:cs="Times New Roman"/>
          <w:sz w:val="32"/>
          <w:szCs w:val="32"/>
        </w:rPr>
        <w:t>以确保其安全</w:t>
      </w:r>
      <w:r w:rsidR="00EB03B8" w:rsidRPr="00EB03B8">
        <w:rPr>
          <w:rFonts w:ascii="Times New Roman" w:eastAsia="仿宋_GB2312" w:hAnsi="Times New Roman" w:cs="Times New Roman" w:hint="eastAsia"/>
          <w:sz w:val="32"/>
          <w:szCs w:val="32"/>
          <w:vertAlign w:val="superscript"/>
        </w:rPr>
        <w:t>[</w:t>
      </w:r>
      <w:r w:rsidR="00EB03B8" w:rsidRPr="00EB03B8">
        <w:rPr>
          <w:rFonts w:ascii="Times New Roman" w:eastAsia="仿宋_GB2312" w:hAnsi="Times New Roman" w:cs="Times New Roman"/>
          <w:sz w:val="32"/>
          <w:szCs w:val="32"/>
          <w:vertAlign w:val="superscript"/>
        </w:rPr>
        <w:t>5</w:t>
      </w:r>
      <w:r w:rsidR="00EB03B8" w:rsidRPr="00EB03B8">
        <w:rPr>
          <w:rFonts w:ascii="Times New Roman" w:eastAsia="仿宋_GB2312" w:hAnsi="Times New Roman" w:cs="Times New Roman" w:hint="eastAsia"/>
          <w:sz w:val="32"/>
          <w:szCs w:val="32"/>
          <w:vertAlign w:val="superscript"/>
        </w:rPr>
        <w:t>]</w:t>
      </w:r>
      <w:r w:rsidR="00374F47" w:rsidRPr="00374F47">
        <w:rPr>
          <w:rFonts w:ascii="Times New Roman" w:eastAsia="仿宋_GB2312" w:hAnsi="Times New Roman" w:cs="Times New Roman" w:hint="eastAsia"/>
          <w:sz w:val="32"/>
          <w:szCs w:val="32"/>
        </w:rPr>
        <w:t>。</w:t>
      </w:r>
    </w:p>
    <w:p w14:paraId="1E352F73" w14:textId="77777777" w:rsidR="005B5AB8" w:rsidRPr="00C64AE1" w:rsidRDefault="00FC435B" w:rsidP="00C64AE1">
      <w:pPr>
        <w:pStyle w:val="2"/>
      </w:pPr>
      <w:bookmarkStart w:id="15" w:name="_Toc45034902"/>
      <w:r w:rsidRPr="00C64AE1">
        <w:rPr>
          <w:rFonts w:hint="eastAsia"/>
        </w:rPr>
        <w:t>（二）改进</w:t>
      </w:r>
      <w:r w:rsidR="005B5AB8" w:rsidRPr="00C64AE1">
        <w:rPr>
          <w:rFonts w:hint="eastAsia"/>
        </w:rPr>
        <w:t>临床试验</w:t>
      </w:r>
      <w:r w:rsidR="002439CD" w:rsidRPr="00C64AE1">
        <w:rPr>
          <w:rFonts w:hint="eastAsia"/>
        </w:rPr>
        <w:t>安全管理的可能措施</w:t>
      </w:r>
      <w:bookmarkEnd w:id="15"/>
    </w:p>
    <w:p w14:paraId="796A1C7A" w14:textId="5E0F7724" w:rsidR="00104A6F" w:rsidRDefault="00104A6F" w:rsidP="007C1469">
      <w:pPr>
        <w:adjustRightInd w:val="0"/>
        <w:snapToGrid w:val="0"/>
        <w:spacing w:line="360" w:lineRule="auto"/>
        <w:ind w:firstLineChars="202" w:firstLine="646"/>
        <w:rPr>
          <w:rFonts w:ascii="Times New Roman" w:eastAsia="仿宋_GB2312" w:hAnsi="Times New Roman" w:cs="Times New Roman"/>
          <w:sz w:val="32"/>
          <w:szCs w:val="32"/>
        </w:rPr>
      </w:pPr>
      <w:r>
        <w:rPr>
          <w:rFonts w:ascii="Times New Roman" w:eastAsia="仿宋_GB2312" w:hAnsi="Times New Roman" w:cs="Times New Roman"/>
          <w:sz w:val="32"/>
          <w:szCs w:val="32"/>
        </w:rPr>
        <w:t>新冠肺炎疫情会导致交通受限和</w:t>
      </w:r>
      <w:r w:rsidR="005B7E8F">
        <w:rPr>
          <w:rFonts w:ascii="Times New Roman" w:eastAsia="仿宋_GB2312" w:hAnsi="Times New Roman" w:cs="Times New Roman" w:hint="eastAsia"/>
          <w:sz w:val="32"/>
          <w:szCs w:val="32"/>
        </w:rPr>
        <w:t>临床</w:t>
      </w:r>
      <w:r w:rsidR="007F46AB">
        <w:rPr>
          <w:rFonts w:ascii="Times New Roman" w:eastAsia="仿宋_GB2312" w:hAnsi="Times New Roman" w:cs="Times New Roman" w:hint="eastAsia"/>
          <w:sz w:val="32"/>
          <w:szCs w:val="32"/>
        </w:rPr>
        <w:t>试验机构</w:t>
      </w:r>
      <w:r>
        <w:rPr>
          <w:rFonts w:ascii="Times New Roman" w:eastAsia="仿宋_GB2312" w:hAnsi="Times New Roman" w:cs="Times New Roman"/>
          <w:sz w:val="32"/>
          <w:szCs w:val="32"/>
        </w:rPr>
        <w:t>限制</w:t>
      </w:r>
      <w:r>
        <w:rPr>
          <w:rFonts w:ascii="Times New Roman" w:eastAsia="仿宋_GB2312" w:hAnsi="Times New Roman" w:cs="Times New Roman" w:hint="eastAsia"/>
          <w:sz w:val="32"/>
          <w:szCs w:val="32"/>
        </w:rPr>
        <w:t>。</w:t>
      </w:r>
      <w:r w:rsidRPr="005B5AB8">
        <w:rPr>
          <w:rFonts w:ascii="Times New Roman" w:eastAsia="仿宋_GB2312" w:hAnsi="Times New Roman" w:cs="Times New Roman" w:hint="eastAsia"/>
          <w:sz w:val="32"/>
          <w:szCs w:val="32"/>
        </w:rPr>
        <w:t>当</w:t>
      </w:r>
      <w:r w:rsidR="00405629">
        <w:rPr>
          <w:rFonts w:ascii="Times New Roman" w:eastAsia="仿宋_GB2312" w:hAnsi="Times New Roman" w:cs="Times New Roman" w:hint="eastAsia"/>
          <w:sz w:val="32"/>
          <w:szCs w:val="32"/>
        </w:rPr>
        <w:t>临床</w:t>
      </w:r>
      <w:r w:rsidR="00405629">
        <w:rPr>
          <w:rFonts w:ascii="Times New Roman" w:eastAsia="仿宋_GB2312" w:hAnsi="Times New Roman" w:cs="Times New Roman"/>
          <w:sz w:val="32"/>
          <w:szCs w:val="32"/>
        </w:rPr>
        <w:t>试验</w:t>
      </w:r>
      <w:r w:rsidRPr="005B5AB8">
        <w:rPr>
          <w:rFonts w:ascii="Times New Roman" w:eastAsia="仿宋_GB2312" w:hAnsi="Times New Roman" w:cs="Times New Roman"/>
          <w:sz w:val="32"/>
          <w:szCs w:val="32"/>
        </w:rPr>
        <w:t>面临</w:t>
      </w:r>
      <w:r w:rsidR="008907A7">
        <w:rPr>
          <w:rFonts w:ascii="Times New Roman" w:eastAsia="仿宋_GB2312" w:hAnsi="Times New Roman" w:cs="Times New Roman" w:hint="eastAsia"/>
          <w:sz w:val="32"/>
          <w:szCs w:val="32"/>
        </w:rPr>
        <w:t>试验</w:t>
      </w:r>
      <w:r w:rsidR="008907A7">
        <w:rPr>
          <w:rFonts w:ascii="Times New Roman" w:eastAsia="仿宋_GB2312" w:hAnsi="Times New Roman" w:cs="Times New Roman"/>
          <w:sz w:val="32"/>
          <w:szCs w:val="32"/>
        </w:rPr>
        <w:t>药物</w:t>
      </w:r>
      <w:r w:rsidRPr="005B5AB8">
        <w:rPr>
          <w:rFonts w:ascii="Times New Roman" w:eastAsia="仿宋_GB2312" w:hAnsi="Times New Roman" w:cs="Times New Roman"/>
          <w:sz w:val="32"/>
          <w:szCs w:val="32"/>
        </w:rPr>
        <w:t>发送、用药后检查</w:t>
      </w:r>
      <w:r w:rsidRPr="005B5AB8">
        <w:rPr>
          <w:rFonts w:ascii="Times New Roman" w:eastAsia="仿宋_GB2312" w:hAnsi="Times New Roman" w:cs="Times New Roman" w:hint="eastAsia"/>
          <w:sz w:val="32"/>
          <w:szCs w:val="32"/>
        </w:rPr>
        <w:t>、</w:t>
      </w:r>
      <w:r w:rsidRPr="005B5AB8">
        <w:rPr>
          <w:rFonts w:ascii="Times New Roman" w:eastAsia="仿宋_GB2312" w:hAnsi="Times New Roman" w:cs="Times New Roman"/>
          <w:sz w:val="32"/>
          <w:szCs w:val="32"/>
        </w:rPr>
        <w:t>随访等实际困难</w:t>
      </w:r>
      <w:r w:rsidRPr="005B5AB8">
        <w:rPr>
          <w:rFonts w:ascii="Times New Roman" w:eastAsia="仿宋_GB2312" w:hAnsi="Times New Roman" w:cs="Times New Roman" w:hint="eastAsia"/>
          <w:sz w:val="32"/>
          <w:szCs w:val="32"/>
        </w:rPr>
        <w:lastRenderedPageBreak/>
        <w:t>时</w:t>
      </w:r>
      <w:r w:rsidRPr="005B5AB8">
        <w:rPr>
          <w:rFonts w:ascii="Times New Roman" w:eastAsia="仿宋_GB2312" w:hAnsi="Times New Roman" w:cs="Times New Roman"/>
          <w:sz w:val="32"/>
          <w:szCs w:val="32"/>
        </w:rPr>
        <w:t>，建议</w:t>
      </w:r>
      <w:r w:rsidR="005B7E8F">
        <w:rPr>
          <w:rFonts w:ascii="Times New Roman" w:eastAsia="仿宋_GB2312" w:hAnsi="Times New Roman" w:cs="Times New Roman" w:hint="eastAsia"/>
          <w:sz w:val="32"/>
          <w:szCs w:val="32"/>
        </w:rPr>
        <w:t>申办者</w:t>
      </w:r>
      <w:r w:rsidRPr="005B5AB8">
        <w:rPr>
          <w:rFonts w:ascii="Times New Roman" w:eastAsia="仿宋_GB2312" w:hAnsi="Times New Roman" w:cs="Times New Roman"/>
          <w:sz w:val="32"/>
          <w:szCs w:val="32"/>
        </w:rPr>
        <w:t>提出</w:t>
      </w:r>
      <w:r w:rsidRPr="005B5AB8">
        <w:rPr>
          <w:rFonts w:ascii="Times New Roman" w:eastAsia="仿宋_GB2312" w:hAnsi="Times New Roman" w:cs="Times New Roman" w:hint="eastAsia"/>
          <w:sz w:val="32"/>
          <w:szCs w:val="32"/>
        </w:rPr>
        <w:t>可行</w:t>
      </w:r>
      <w:r w:rsidR="00405629">
        <w:rPr>
          <w:rFonts w:ascii="Times New Roman" w:eastAsia="仿宋_GB2312" w:hAnsi="Times New Roman" w:cs="Times New Roman"/>
          <w:sz w:val="32"/>
          <w:szCs w:val="32"/>
        </w:rPr>
        <w:t>的替代方法，</w:t>
      </w:r>
      <w:r w:rsidR="00405629" w:rsidRPr="005B7E8F">
        <w:rPr>
          <w:rFonts w:ascii="Times New Roman" w:eastAsia="仿宋_GB2312" w:hAnsi="Times New Roman" w:cs="Times New Roman" w:hint="eastAsia"/>
          <w:sz w:val="32"/>
          <w:szCs w:val="32"/>
        </w:rPr>
        <w:t>应保证</w:t>
      </w:r>
      <w:r w:rsidR="00405629" w:rsidRPr="005B7E8F">
        <w:rPr>
          <w:rFonts w:ascii="Times New Roman" w:eastAsia="仿宋_GB2312" w:hAnsi="Times New Roman" w:cs="Times New Roman"/>
          <w:sz w:val="32"/>
          <w:szCs w:val="32"/>
        </w:rPr>
        <w:t>受试者安全和权益，</w:t>
      </w:r>
      <w:r w:rsidRPr="005B5AB8">
        <w:rPr>
          <w:rFonts w:ascii="Times New Roman" w:eastAsia="仿宋_GB2312" w:hAnsi="Times New Roman" w:cs="Times New Roman"/>
          <w:sz w:val="32"/>
          <w:szCs w:val="32"/>
        </w:rPr>
        <w:t>确保</w:t>
      </w:r>
      <w:r w:rsidRPr="005B5AB8">
        <w:rPr>
          <w:rFonts w:ascii="Times New Roman" w:eastAsia="仿宋_GB2312" w:hAnsi="Times New Roman" w:cs="Times New Roman" w:hint="eastAsia"/>
          <w:sz w:val="32"/>
          <w:szCs w:val="32"/>
        </w:rPr>
        <w:t>能</w:t>
      </w:r>
      <w:r w:rsidRPr="005B5AB8">
        <w:rPr>
          <w:rFonts w:ascii="Times New Roman" w:eastAsia="仿宋_GB2312" w:hAnsi="Times New Roman" w:cs="Times New Roman"/>
          <w:sz w:val="32"/>
          <w:szCs w:val="32"/>
        </w:rPr>
        <w:t>够获得研究数据，并保证其质量和</w:t>
      </w:r>
      <w:proofErr w:type="gramStart"/>
      <w:r w:rsidRPr="005B5AB8">
        <w:rPr>
          <w:rFonts w:ascii="Times New Roman" w:eastAsia="仿宋_GB2312" w:hAnsi="Times New Roman" w:cs="Times New Roman"/>
          <w:sz w:val="32"/>
          <w:szCs w:val="32"/>
        </w:rPr>
        <w:t>可</w:t>
      </w:r>
      <w:proofErr w:type="gramEnd"/>
      <w:r w:rsidRPr="005B5AB8">
        <w:rPr>
          <w:rFonts w:ascii="Times New Roman" w:eastAsia="仿宋_GB2312" w:hAnsi="Times New Roman" w:cs="Times New Roman"/>
          <w:sz w:val="32"/>
          <w:szCs w:val="32"/>
        </w:rPr>
        <w:t>溯</w:t>
      </w:r>
      <w:r w:rsidR="00F05EFB">
        <w:rPr>
          <w:rFonts w:ascii="Times New Roman" w:eastAsia="仿宋_GB2312" w:hAnsi="Times New Roman" w:cs="Times New Roman" w:hint="eastAsia"/>
          <w:sz w:val="32"/>
          <w:szCs w:val="32"/>
        </w:rPr>
        <w:t>源</w:t>
      </w:r>
      <w:r w:rsidRPr="005B5AB8">
        <w:rPr>
          <w:rFonts w:ascii="Times New Roman" w:eastAsia="仿宋_GB2312" w:hAnsi="Times New Roman" w:cs="Times New Roman"/>
          <w:sz w:val="32"/>
          <w:szCs w:val="32"/>
        </w:rPr>
        <w:t>性。</w:t>
      </w:r>
    </w:p>
    <w:p w14:paraId="76D35C05" w14:textId="4332442D" w:rsidR="004E0FA6" w:rsidRPr="00037868" w:rsidRDefault="004E0FA6" w:rsidP="00C64AE1">
      <w:pPr>
        <w:pStyle w:val="3"/>
        <w:ind w:firstLine="646"/>
        <w:rPr>
          <w:b w:val="0"/>
        </w:rPr>
      </w:pPr>
      <w:bookmarkStart w:id="16" w:name="_Toc45034903"/>
      <w:r w:rsidRPr="00037868">
        <w:rPr>
          <w:b w:val="0"/>
        </w:rPr>
        <w:t>1</w:t>
      </w:r>
      <w:r w:rsidR="00037868">
        <w:rPr>
          <w:rFonts w:hint="eastAsia"/>
          <w:b w:val="0"/>
        </w:rPr>
        <w:t xml:space="preserve">. </w:t>
      </w:r>
      <w:r w:rsidRPr="00037868">
        <w:rPr>
          <w:rFonts w:hint="eastAsia"/>
          <w:b w:val="0"/>
        </w:rPr>
        <w:t>加强对受试者的关注</w:t>
      </w:r>
      <w:bookmarkEnd w:id="16"/>
    </w:p>
    <w:p w14:paraId="257E14A5" w14:textId="77777777" w:rsidR="004E0FA6" w:rsidRDefault="004E0FA6" w:rsidP="007C1469">
      <w:pPr>
        <w:adjustRightInd w:val="0"/>
        <w:snapToGrid w:val="0"/>
        <w:spacing w:line="360" w:lineRule="auto"/>
        <w:ind w:firstLineChars="202" w:firstLine="646"/>
        <w:rPr>
          <w:rFonts w:ascii="Times New Roman" w:eastAsia="仿宋_GB2312" w:hAnsi="Times New Roman" w:cs="Times New Roman"/>
          <w:sz w:val="32"/>
          <w:szCs w:val="32"/>
        </w:rPr>
      </w:pPr>
      <w:r w:rsidRPr="004E0FA6">
        <w:rPr>
          <w:rFonts w:ascii="Times New Roman" w:eastAsia="仿宋_GB2312" w:hAnsi="Times New Roman" w:cs="Times New Roman" w:hint="eastAsia"/>
          <w:sz w:val="32"/>
          <w:szCs w:val="32"/>
        </w:rPr>
        <w:t>临床试验期间应加强对受试者的关注，可通过电话、</w:t>
      </w:r>
      <w:proofErr w:type="gramStart"/>
      <w:r w:rsidRPr="004E0FA6">
        <w:rPr>
          <w:rFonts w:ascii="Times New Roman" w:eastAsia="仿宋_GB2312" w:hAnsi="Times New Roman" w:cs="Times New Roman" w:hint="eastAsia"/>
          <w:sz w:val="32"/>
          <w:szCs w:val="32"/>
        </w:rPr>
        <w:t>微信等</w:t>
      </w:r>
      <w:proofErr w:type="gramEnd"/>
      <w:r w:rsidRPr="004E0FA6">
        <w:rPr>
          <w:rFonts w:ascii="Times New Roman" w:eastAsia="仿宋_GB2312" w:hAnsi="Times New Roman" w:cs="Times New Roman" w:hint="eastAsia"/>
          <w:sz w:val="32"/>
          <w:szCs w:val="32"/>
        </w:rPr>
        <w:t>多种途径密切了解受试者健康状况，确认受试者是否有疫情高发区域居住史或旅行史、是否有确诊或疑似感染人群接触史、发热门诊就诊史等，一旦出现安全性问题应及时处理。</w:t>
      </w:r>
    </w:p>
    <w:p w14:paraId="70EAB5E9" w14:textId="377A61A9" w:rsidR="004E0FA6" w:rsidRPr="00037868" w:rsidRDefault="004E0FA6" w:rsidP="00C64AE1">
      <w:pPr>
        <w:pStyle w:val="3"/>
        <w:ind w:firstLine="646"/>
        <w:rPr>
          <w:b w:val="0"/>
        </w:rPr>
      </w:pPr>
      <w:bookmarkStart w:id="17" w:name="_Toc45034904"/>
      <w:r w:rsidRPr="00037868">
        <w:rPr>
          <w:b w:val="0"/>
        </w:rPr>
        <w:t>2</w:t>
      </w:r>
      <w:r w:rsidR="00037868">
        <w:rPr>
          <w:rFonts w:hint="eastAsia"/>
          <w:b w:val="0"/>
        </w:rPr>
        <w:t xml:space="preserve">. </w:t>
      </w:r>
      <w:r w:rsidRPr="00037868">
        <w:rPr>
          <w:rFonts w:hint="eastAsia"/>
          <w:b w:val="0"/>
        </w:rPr>
        <w:t>受试者的访视</w:t>
      </w:r>
      <w:bookmarkEnd w:id="17"/>
    </w:p>
    <w:p w14:paraId="77519FC8" w14:textId="70761252" w:rsidR="004E0FA6" w:rsidRPr="004E0FA6" w:rsidRDefault="004E0FA6" w:rsidP="007C1469">
      <w:pPr>
        <w:adjustRightInd w:val="0"/>
        <w:snapToGrid w:val="0"/>
        <w:spacing w:line="360" w:lineRule="auto"/>
        <w:ind w:firstLineChars="202" w:firstLine="646"/>
        <w:rPr>
          <w:rFonts w:ascii="Times New Roman" w:eastAsia="仿宋_GB2312" w:hAnsi="Times New Roman" w:cs="Times New Roman"/>
          <w:sz w:val="32"/>
          <w:szCs w:val="32"/>
        </w:rPr>
      </w:pPr>
      <w:r w:rsidRPr="004E0FA6">
        <w:rPr>
          <w:rFonts w:ascii="Times New Roman" w:eastAsia="仿宋_GB2312" w:hAnsi="Times New Roman" w:cs="Times New Roman" w:hint="eastAsia"/>
          <w:sz w:val="32"/>
          <w:szCs w:val="32"/>
        </w:rPr>
        <w:t>若</w:t>
      </w:r>
      <w:r w:rsidR="005B7E8F">
        <w:rPr>
          <w:rFonts w:ascii="Times New Roman" w:eastAsia="仿宋_GB2312" w:hAnsi="Times New Roman" w:cs="Times New Roman" w:hint="eastAsia"/>
          <w:sz w:val="32"/>
          <w:szCs w:val="32"/>
        </w:rPr>
        <w:t>申办者</w:t>
      </w:r>
      <w:r w:rsidR="005B7E8F">
        <w:rPr>
          <w:rFonts w:ascii="Times New Roman" w:eastAsia="仿宋_GB2312" w:hAnsi="Times New Roman" w:cs="Times New Roman"/>
          <w:sz w:val="32"/>
          <w:szCs w:val="32"/>
        </w:rPr>
        <w:t>或者</w:t>
      </w:r>
      <w:r w:rsidR="005B7E8F" w:rsidRPr="005B7E8F">
        <w:rPr>
          <w:rFonts w:ascii="Times New Roman" w:eastAsia="仿宋_GB2312" w:hAnsi="Times New Roman" w:cs="Times New Roman"/>
          <w:sz w:val="32"/>
          <w:szCs w:val="32"/>
        </w:rPr>
        <w:t>临床试验</w:t>
      </w:r>
      <w:r w:rsidRPr="005B7E8F">
        <w:rPr>
          <w:rFonts w:ascii="Times New Roman" w:eastAsia="仿宋_GB2312" w:hAnsi="Times New Roman" w:cs="Times New Roman" w:hint="eastAsia"/>
          <w:sz w:val="32"/>
          <w:szCs w:val="32"/>
        </w:rPr>
        <w:t>机构</w:t>
      </w:r>
      <w:r w:rsidRPr="004E0FA6">
        <w:rPr>
          <w:rFonts w:ascii="Times New Roman" w:eastAsia="仿宋_GB2312" w:hAnsi="Times New Roman" w:cs="Times New Roman" w:hint="eastAsia"/>
          <w:sz w:val="32"/>
          <w:szCs w:val="32"/>
        </w:rPr>
        <w:t>有对受试者进行</w:t>
      </w:r>
      <w:r w:rsidRPr="004E0FA6">
        <w:rPr>
          <w:rFonts w:ascii="Times New Roman" w:eastAsia="仿宋_GB2312" w:hAnsi="Times New Roman" w:cs="Times New Roman"/>
          <w:sz w:val="32"/>
          <w:szCs w:val="32"/>
        </w:rPr>
        <w:t>COVID-19</w:t>
      </w:r>
      <w:r w:rsidR="005B7E8F">
        <w:rPr>
          <w:rFonts w:ascii="Times New Roman" w:eastAsia="仿宋_GB2312" w:hAnsi="Times New Roman" w:cs="Times New Roman"/>
          <w:sz w:val="32"/>
          <w:szCs w:val="32"/>
        </w:rPr>
        <w:t>筛查的要求，除非</w:t>
      </w:r>
      <w:r w:rsidR="005B7E8F">
        <w:rPr>
          <w:rFonts w:ascii="Times New Roman" w:eastAsia="仿宋_GB2312" w:hAnsi="Times New Roman" w:cs="Times New Roman" w:hint="eastAsia"/>
          <w:sz w:val="32"/>
          <w:szCs w:val="32"/>
        </w:rPr>
        <w:t>申办者</w:t>
      </w:r>
      <w:r w:rsidRPr="004E0FA6">
        <w:rPr>
          <w:rFonts w:ascii="Times New Roman" w:eastAsia="仿宋_GB2312" w:hAnsi="Times New Roman" w:cs="Times New Roman"/>
          <w:sz w:val="32"/>
          <w:szCs w:val="32"/>
        </w:rPr>
        <w:t>将收集的数据作为</w:t>
      </w:r>
      <w:r w:rsidR="00405629">
        <w:rPr>
          <w:rFonts w:ascii="Times New Roman" w:eastAsia="仿宋_GB2312" w:hAnsi="Times New Roman" w:cs="Times New Roman"/>
          <w:sz w:val="32"/>
          <w:szCs w:val="32"/>
        </w:rPr>
        <w:t>新的研究目标，否则即使在临床研究访视期间进行，也无需作为方案</w:t>
      </w:r>
      <w:r w:rsidR="00405629">
        <w:rPr>
          <w:rFonts w:ascii="Times New Roman" w:eastAsia="仿宋_GB2312" w:hAnsi="Times New Roman" w:cs="Times New Roman" w:hint="eastAsia"/>
          <w:sz w:val="32"/>
          <w:szCs w:val="32"/>
        </w:rPr>
        <w:t>变更</w:t>
      </w:r>
      <w:r w:rsidRPr="004E0FA6">
        <w:rPr>
          <w:rFonts w:ascii="Times New Roman" w:eastAsia="仿宋_GB2312" w:hAnsi="Times New Roman" w:cs="Times New Roman"/>
          <w:sz w:val="32"/>
          <w:szCs w:val="32"/>
        </w:rPr>
        <w:t>进行报告，但应做好相关记录。如受试者确诊为新型冠状病毒肺炎，则</w:t>
      </w:r>
      <w:r w:rsidR="00EB4EBC">
        <w:rPr>
          <w:rFonts w:ascii="Times New Roman" w:eastAsia="仿宋_GB2312" w:hAnsi="Times New Roman" w:cs="Times New Roman" w:hint="eastAsia"/>
          <w:sz w:val="32"/>
          <w:szCs w:val="32"/>
        </w:rPr>
        <w:t>需要</w:t>
      </w:r>
      <w:r w:rsidR="00EB4EBC">
        <w:rPr>
          <w:rFonts w:ascii="Times New Roman" w:eastAsia="仿宋_GB2312" w:hAnsi="Times New Roman" w:cs="Times New Roman"/>
          <w:sz w:val="32"/>
          <w:szCs w:val="32"/>
        </w:rPr>
        <w:t>对受试者的预期风险和获益进行权衡，决定是否</w:t>
      </w:r>
      <w:r w:rsidR="005B7E8F">
        <w:rPr>
          <w:rFonts w:ascii="Times New Roman" w:eastAsia="仿宋_GB2312" w:hAnsi="Times New Roman" w:cs="Times New Roman"/>
          <w:sz w:val="32"/>
          <w:szCs w:val="32"/>
        </w:rPr>
        <w:t>中断</w:t>
      </w:r>
      <w:r w:rsidR="005B7E8F">
        <w:rPr>
          <w:rFonts w:ascii="Times New Roman" w:eastAsia="仿宋_GB2312" w:hAnsi="Times New Roman" w:cs="Times New Roman" w:hint="eastAsia"/>
          <w:sz w:val="32"/>
          <w:szCs w:val="32"/>
        </w:rPr>
        <w:t>试验</w:t>
      </w:r>
      <w:r w:rsidR="005B7E8F">
        <w:rPr>
          <w:rFonts w:ascii="Times New Roman" w:eastAsia="仿宋_GB2312" w:hAnsi="Times New Roman" w:cs="Times New Roman"/>
          <w:sz w:val="32"/>
          <w:szCs w:val="32"/>
        </w:rPr>
        <w:t>药物</w:t>
      </w:r>
      <w:r w:rsidRPr="004E0FA6">
        <w:rPr>
          <w:rFonts w:ascii="Times New Roman" w:eastAsia="仿宋_GB2312" w:hAnsi="Times New Roman" w:cs="Times New Roman"/>
          <w:sz w:val="32"/>
          <w:szCs w:val="32"/>
        </w:rPr>
        <w:t>直到感染治愈或</w:t>
      </w:r>
      <w:r w:rsidR="00DA2171">
        <w:rPr>
          <w:rFonts w:ascii="Times New Roman" w:eastAsia="仿宋_GB2312" w:hAnsi="Times New Roman" w:cs="Times New Roman" w:hint="eastAsia"/>
          <w:sz w:val="32"/>
          <w:szCs w:val="32"/>
        </w:rPr>
        <w:t>者</w:t>
      </w:r>
      <w:r w:rsidRPr="004E0FA6">
        <w:rPr>
          <w:rFonts w:ascii="Times New Roman" w:eastAsia="仿宋_GB2312" w:hAnsi="Times New Roman" w:cs="Times New Roman"/>
          <w:sz w:val="32"/>
          <w:szCs w:val="32"/>
        </w:rPr>
        <w:t>感染排除。</w:t>
      </w:r>
    </w:p>
    <w:p w14:paraId="116BAA7A" w14:textId="092D23D4" w:rsidR="004E0FA6" w:rsidRPr="004E0FA6" w:rsidRDefault="004E0FA6" w:rsidP="007C1469">
      <w:pPr>
        <w:adjustRightInd w:val="0"/>
        <w:snapToGrid w:val="0"/>
        <w:spacing w:line="360" w:lineRule="auto"/>
        <w:ind w:firstLineChars="202" w:firstLine="646"/>
        <w:rPr>
          <w:rFonts w:ascii="Times New Roman" w:eastAsia="仿宋_GB2312" w:hAnsi="Times New Roman" w:cs="Times New Roman"/>
          <w:sz w:val="32"/>
          <w:szCs w:val="32"/>
        </w:rPr>
      </w:pPr>
      <w:r w:rsidRPr="004E0FA6">
        <w:rPr>
          <w:rFonts w:ascii="Times New Roman" w:eastAsia="仿宋_GB2312" w:hAnsi="Times New Roman" w:cs="Times New Roman" w:hint="eastAsia"/>
          <w:sz w:val="32"/>
          <w:szCs w:val="32"/>
        </w:rPr>
        <w:t>对于</w:t>
      </w:r>
      <w:r w:rsidRPr="005B7E8F">
        <w:rPr>
          <w:rFonts w:ascii="Times New Roman" w:eastAsia="仿宋_GB2312" w:hAnsi="Times New Roman" w:cs="Times New Roman" w:hint="eastAsia"/>
          <w:sz w:val="32"/>
          <w:szCs w:val="32"/>
        </w:rPr>
        <w:t>安全性评估指标</w:t>
      </w:r>
      <w:r w:rsidR="005B7E8F">
        <w:rPr>
          <w:rFonts w:ascii="Times New Roman" w:eastAsia="仿宋_GB2312" w:hAnsi="Times New Roman" w:cs="Times New Roman" w:hint="eastAsia"/>
          <w:sz w:val="32"/>
          <w:szCs w:val="32"/>
        </w:rPr>
        <w:t>，申办者</w:t>
      </w:r>
      <w:r w:rsidRPr="004E0FA6">
        <w:rPr>
          <w:rFonts w:ascii="Times New Roman" w:eastAsia="仿宋_GB2312" w:hAnsi="Times New Roman" w:cs="Times New Roman" w:hint="eastAsia"/>
          <w:sz w:val="32"/>
          <w:szCs w:val="32"/>
        </w:rPr>
        <w:t>应确定是否有必要</w:t>
      </w:r>
      <w:r w:rsidR="005570F7">
        <w:rPr>
          <w:rFonts w:ascii="Times New Roman" w:eastAsia="仿宋_GB2312" w:hAnsi="Times New Roman" w:cs="Times New Roman" w:hint="eastAsia"/>
          <w:sz w:val="32"/>
          <w:szCs w:val="32"/>
        </w:rPr>
        <w:t>现场</w:t>
      </w:r>
      <w:r w:rsidRPr="004E0FA6">
        <w:rPr>
          <w:rFonts w:ascii="Times New Roman" w:eastAsia="仿宋_GB2312" w:hAnsi="Times New Roman" w:cs="Times New Roman" w:hint="eastAsia"/>
          <w:sz w:val="32"/>
          <w:szCs w:val="32"/>
        </w:rPr>
        <w:t>访视，以充分确保受试者安全。在进行风险评估后确定是否实施替代性安全评估方法，如：将</w:t>
      </w:r>
      <w:r w:rsidR="005570F7">
        <w:rPr>
          <w:rFonts w:ascii="Times New Roman" w:eastAsia="仿宋_GB2312" w:hAnsi="Times New Roman" w:cs="Times New Roman" w:hint="eastAsia"/>
          <w:sz w:val="32"/>
          <w:szCs w:val="32"/>
        </w:rPr>
        <w:t>现场</w:t>
      </w:r>
      <w:r w:rsidRPr="004E0FA6">
        <w:rPr>
          <w:rFonts w:ascii="Times New Roman" w:eastAsia="仿宋_GB2312" w:hAnsi="Times New Roman" w:cs="Times New Roman" w:hint="eastAsia"/>
          <w:sz w:val="32"/>
          <w:szCs w:val="32"/>
        </w:rPr>
        <w:t>访视转换为电话或视频访视、推迟或取消访视，确保</w:t>
      </w:r>
      <w:r w:rsidR="004C470A">
        <w:rPr>
          <w:rFonts w:ascii="Times New Roman" w:eastAsia="仿宋_GB2312" w:hAnsi="Times New Roman" w:cs="Times New Roman" w:hint="eastAsia"/>
          <w:sz w:val="32"/>
          <w:szCs w:val="32"/>
        </w:rPr>
        <w:t>极其</w:t>
      </w:r>
      <w:r w:rsidR="004F1CCB">
        <w:rPr>
          <w:rFonts w:ascii="Times New Roman" w:eastAsia="仿宋_GB2312" w:hAnsi="Times New Roman" w:cs="Times New Roman" w:hint="eastAsia"/>
          <w:sz w:val="32"/>
          <w:szCs w:val="32"/>
        </w:rPr>
        <w:t>必要的访视才在临床</w:t>
      </w:r>
      <w:r w:rsidR="004F1CCB">
        <w:rPr>
          <w:rFonts w:ascii="Times New Roman" w:eastAsia="仿宋_GB2312" w:hAnsi="Times New Roman" w:cs="Times New Roman"/>
          <w:sz w:val="32"/>
          <w:szCs w:val="32"/>
        </w:rPr>
        <w:t>试验</w:t>
      </w:r>
      <w:r w:rsidRPr="004E0FA6">
        <w:rPr>
          <w:rFonts w:ascii="Times New Roman" w:eastAsia="仿宋_GB2312" w:hAnsi="Times New Roman" w:cs="Times New Roman" w:hint="eastAsia"/>
          <w:sz w:val="32"/>
          <w:szCs w:val="32"/>
        </w:rPr>
        <w:t>机构内进行；当</w:t>
      </w:r>
      <w:r w:rsidR="005570F7">
        <w:rPr>
          <w:rFonts w:ascii="Times New Roman" w:eastAsia="仿宋_GB2312" w:hAnsi="Times New Roman" w:cs="Times New Roman" w:hint="eastAsia"/>
          <w:sz w:val="32"/>
          <w:szCs w:val="32"/>
        </w:rPr>
        <w:t>现场</w:t>
      </w:r>
      <w:r w:rsidRPr="004E0FA6">
        <w:rPr>
          <w:rFonts w:ascii="Times New Roman" w:eastAsia="仿宋_GB2312" w:hAnsi="Times New Roman" w:cs="Times New Roman" w:hint="eastAsia"/>
          <w:sz w:val="32"/>
          <w:szCs w:val="32"/>
        </w:rPr>
        <w:t>访视减少或推迟时，研究者应继续通过替代方式收集不良事件；在替代的评估机构（</w:t>
      </w:r>
      <w:r w:rsidR="004F1CCB">
        <w:rPr>
          <w:rFonts w:ascii="Times New Roman" w:eastAsia="仿宋_GB2312" w:hAnsi="Times New Roman" w:cs="Times New Roman" w:hint="eastAsia"/>
          <w:sz w:val="32"/>
          <w:szCs w:val="32"/>
        </w:rPr>
        <w:t>有</w:t>
      </w:r>
      <w:r w:rsidR="004F1CCB">
        <w:rPr>
          <w:rFonts w:ascii="Times New Roman" w:eastAsia="仿宋_GB2312" w:hAnsi="Times New Roman" w:cs="Times New Roman"/>
          <w:sz w:val="32"/>
          <w:szCs w:val="32"/>
        </w:rPr>
        <w:t>资质的</w:t>
      </w:r>
      <w:r w:rsidRPr="004E0FA6">
        <w:rPr>
          <w:rFonts w:ascii="Times New Roman" w:eastAsia="仿宋_GB2312" w:hAnsi="Times New Roman" w:cs="Times New Roman" w:hint="eastAsia"/>
          <w:sz w:val="32"/>
          <w:szCs w:val="32"/>
        </w:rPr>
        <w:t>当地实验室或影像学中心）中完成常规检查</w:t>
      </w:r>
      <w:r w:rsidR="00EB03B8" w:rsidRPr="00EB03B8">
        <w:rPr>
          <w:rFonts w:ascii="Times New Roman" w:eastAsia="仿宋_GB2312" w:hAnsi="Times New Roman" w:cs="Times New Roman" w:hint="eastAsia"/>
          <w:sz w:val="32"/>
          <w:szCs w:val="32"/>
          <w:vertAlign w:val="superscript"/>
        </w:rPr>
        <w:t>[</w:t>
      </w:r>
      <w:r w:rsidR="00EB03B8" w:rsidRPr="00EB03B8">
        <w:rPr>
          <w:rFonts w:ascii="Times New Roman" w:eastAsia="仿宋_GB2312" w:hAnsi="Times New Roman" w:cs="Times New Roman"/>
          <w:sz w:val="32"/>
          <w:szCs w:val="32"/>
          <w:vertAlign w:val="superscript"/>
        </w:rPr>
        <w:t>6</w:t>
      </w:r>
      <w:r w:rsidR="00EB03B8" w:rsidRPr="00EB03B8">
        <w:rPr>
          <w:rFonts w:ascii="Times New Roman" w:eastAsia="仿宋_GB2312" w:hAnsi="Times New Roman" w:cs="Times New Roman" w:hint="eastAsia"/>
          <w:sz w:val="32"/>
          <w:szCs w:val="32"/>
          <w:vertAlign w:val="superscript"/>
        </w:rPr>
        <w:t>]</w:t>
      </w:r>
      <w:r w:rsidRPr="004E0FA6">
        <w:rPr>
          <w:rFonts w:ascii="Times New Roman" w:eastAsia="仿宋_GB2312" w:hAnsi="Times New Roman" w:cs="Times New Roman" w:hint="eastAsia"/>
          <w:sz w:val="32"/>
          <w:szCs w:val="32"/>
        </w:rPr>
        <w:t>。研究者应尽早对</w:t>
      </w:r>
      <w:r w:rsidRPr="004E0FA6">
        <w:rPr>
          <w:rFonts w:ascii="Times New Roman" w:eastAsia="仿宋_GB2312" w:hAnsi="Times New Roman" w:cs="Times New Roman" w:hint="eastAsia"/>
          <w:sz w:val="32"/>
          <w:szCs w:val="32"/>
        </w:rPr>
        <w:lastRenderedPageBreak/>
        <w:t>检测结果进行审阅、评估和处理，并做记录。这些替代方法应足以确保试验受试者安全。</w:t>
      </w:r>
      <w:r w:rsidRPr="004F1CCB">
        <w:rPr>
          <w:rFonts w:ascii="Times New Roman" w:eastAsia="仿宋_GB2312" w:hAnsi="Times New Roman" w:cs="Times New Roman" w:hint="eastAsia"/>
          <w:sz w:val="32"/>
          <w:szCs w:val="32"/>
        </w:rPr>
        <w:t>在方案未变更之前</w:t>
      </w:r>
      <w:r w:rsidR="004F1CCB">
        <w:rPr>
          <w:rFonts w:ascii="Times New Roman" w:eastAsia="仿宋_GB2312" w:hAnsi="Times New Roman" w:cs="Times New Roman" w:hint="eastAsia"/>
          <w:sz w:val="32"/>
          <w:szCs w:val="32"/>
        </w:rPr>
        <w:t>，应做好相应方案偏离</w:t>
      </w:r>
      <w:r w:rsidRPr="004E0FA6">
        <w:rPr>
          <w:rFonts w:ascii="Times New Roman" w:eastAsia="仿宋_GB2312" w:hAnsi="Times New Roman" w:cs="Times New Roman" w:hint="eastAsia"/>
          <w:sz w:val="32"/>
          <w:szCs w:val="32"/>
        </w:rPr>
        <w:t>的记录和说明。</w:t>
      </w:r>
    </w:p>
    <w:p w14:paraId="6A77D6AC" w14:textId="0D43E20E" w:rsidR="004E0FA6" w:rsidRDefault="004E0FA6" w:rsidP="007C1469">
      <w:pPr>
        <w:adjustRightInd w:val="0"/>
        <w:snapToGrid w:val="0"/>
        <w:spacing w:line="360" w:lineRule="auto"/>
        <w:ind w:firstLineChars="202" w:firstLine="646"/>
        <w:rPr>
          <w:rFonts w:ascii="Times New Roman" w:eastAsia="仿宋_GB2312" w:hAnsi="Times New Roman" w:cs="Times New Roman"/>
          <w:sz w:val="32"/>
          <w:szCs w:val="32"/>
        </w:rPr>
      </w:pPr>
      <w:r w:rsidRPr="001E08CC">
        <w:rPr>
          <w:rFonts w:ascii="Times New Roman" w:eastAsia="仿宋_GB2312" w:hAnsi="Times New Roman" w:cs="Times New Roman" w:hint="eastAsia"/>
          <w:sz w:val="32"/>
          <w:szCs w:val="32"/>
        </w:rPr>
        <w:t>对于</w:t>
      </w:r>
      <w:r w:rsidR="004F1CCB" w:rsidRPr="004F1CCB">
        <w:rPr>
          <w:rFonts w:ascii="Times New Roman" w:eastAsia="仿宋_GB2312" w:hAnsi="Times New Roman" w:cs="Times New Roman" w:hint="eastAsia"/>
          <w:sz w:val="32"/>
          <w:szCs w:val="32"/>
        </w:rPr>
        <w:t>有效性</w:t>
      </w:r>
      <w:r w:rsidRPr="004F1CCB">
        <w:rPr>
          <w:rFonts w:ascii="Times New Roman" w:eastAsia="仿宋_GB2312" w:hAnsi="Times New Roman" w:cs="Times New Roman" w:hint="eastAsia"/>
          <w:sz w:val="32"/>
          <w:szCs w:val="32"/>
        </w:rPr>
        <w:t>终点</w:t>
      </w:r>
      <w:r w:rsidRPr="004E0FA6">
        <w:rPr>
          <w:rFonts w:ascii="Times New Roman" w:eastAsia="仿宋_GB2312" w:hAnsi="Times New Roman" w:cs="Times New Roman" w:hint="eastAsia"/>
          <w:sz w:val="32"/>
          <w:szCs w:val="32"/>
        </w:rPr>
        <w:t>收集的方案修改，建议与</w:t>
      </w:r>
      <w:r w:rsidR="009669FB">
        <w:rPr>
          <w:rFonts w:ascii="Times New Roman" w:eastAsia="仿宋_GB2312" w:hAnsi="Times New Roman" w:cs="Times New Roman" w:hint="eastAsia"/>
          <w:sz w:val="32"/>
          <w:szCs w:val="32"/>
        </w:rPr>
        <w:t>监督管理部门</w:t>
      </w:r>
      <w:r w:rsidRPr="004E0FA6">
        <w:rPr>
          <w:rFonts w:ascii="Times New Roman" w:eastAsia="仿宋_GB2312" w:hAnsi="Times New Roman" w:cs="Times New Roman" w:hint="eastAsia"/>
          <w:sz w:val="32"/>
          <w:szCs w:val="32"/>
        </w:rPr>
        <w:t>进行沟通。对于未收集</w:t>
      </w:r>
      <w:r w:rsidR="004F1CCB">
        <w:rPr>
          <w:rFonts w:ascii="Times New Roman" w:eastAsia="仿宋_GB2312" w:hAnsi="Times New Roman" w:cs="Times New Roman" w:hint="eastAsia"/>
          <w:sz w:val="32"/>
          <w:szCs w:val="32"/>
        </w:rPr>
        <w:t>有效性</w:t>
      </w:r>
      <w:r w:rsidR="001E08CC" w:rsidRPr="004F1CCB">
        <w:rPr>
          <w:rFonts w:ascii="Times New Roman" w:eastAsia="仿宋_GB2312" w:hAnsi="Times New Roman" w:cs="Times New Roman" w:hint="eastAsia"/>
          <w:sz w:val="32"/>
          <w:szCs w:val="32"/>
        </w:rPr>
        <w:t>终点</w:t>
      </w:r>
      <w:r w:rsidRPr="004E0FA6">
        <w:rPr>
          <w:rFonts w:ascii="Times New Roman" w:eastAsia="仿宋_GB2312" w:hAnsi="Times New Roman" w:cs="Times New Roman" w:hint="eastAsia"/>
          <w:sz w:val="32"/>
          <w:szCs w:val="32"/>
        </w:rPr>
        <w:t>的个别情况，应记录未能获得有效性评估的原因。</w:t>
      </w:r>
    </w:p>
    <w:p w14:paraId="0043E1C5" w14:textId="3016A464" w:rsidR="00CC1041" w:rsidRPr="00CC1041" w:rsidRDefault="00CC1041" w:rsidP="00CC1041">
      <w:pPr>
        <w:adjustRightInd w:val="0"/>
        <w:snapToGrid w:val="0"/>
        <w:spacing w:line="360" w:lineRule="auto"/>
        <w:ind w:firstLineChars="202" w:firstLine="64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鉴于</w:t>
      </w:r>
      <w:r>
        <w:rPr>
          <w:rFonts w:ascii="Times New Roman" w:eastAsia="仿宋_GB2312" w:hAnsi="Times New Roman" w:cs="Times New Roman"/>
          <w:sz w:val="32"/>
          <w:szCs w:val="32"/>
        </w:rPr>
        <w:t>调整随访场点为疫情期间的</w:t>
      </w:r>
      <w:r>
        <w:rPr>
          <w:rFonts w:ascii="Times New Roman" w:eastAsia="仿宋_GB2312" w:hAnsi="Times New Roman" w:cs="Times New Roman" w:hint="eastAsia"/>
          <w:sz w:val="32"/>
          <w:szCs w:val="32"/>
        </w:rPr>
        <w:t>临时</w:t>
      </w:r>
      <w:r>
        <w:rPr>
          <w:rFonts w:ascii="Times New Roman" w:eastAsia="仿宋_GB2312" w:hAnsi="Times New Roman" w:cs="Times New Roman"/>
          <w:sz w:val="32"/>
          <w:szCs w:val="32"/>
        </w:rPr>
        <w:t>性措施，试验的主要研究者仍然</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受试者试验期间的全部试验数据的真实性、完整性和</w:t>
      </w:r>
      <w:proofErr w:type="gramStart"/>
      <w:r>
        <w:rPr>
          <w:rFonts w:ascii="Times New Roman" w:eastAsia="仿宋_GB2312" w:hAnsi="Times New Roman" w:cs="Times New Roman"/>
          <w:sz w:val="32"/>
          <w:szCs w:val="32"/>
        </w:rPr>
        <w:t>可</w:t>
      </w:r>
      <w:proofErr w:type="gramEnd"/>
      <w:r>
        <w:rPr>
          <w:rFonts w:ascii="Times New Roman" w:eastAsia="仿宋_GB2312" w:hAnsi="Times New Roman" w:cs="Times New Roman"/>
          <w:sz w:val="32"/>
          <w:szCs w:val="32"/>
        </w:rPr>
        <w:t>溯源性负责，应采取措施确保场点调整后，及时收集</w:t>
      </w:r>
      <w:r>
        <w:rPr>
          <w:rFonts w:ascii="Times New Roman" w:eastAsia="仿宋_GB2312" w:hAnsi="Times New Roman" w:cs="Times New Roman" w:hint="eastAsia"/>
          <w:sz w:val="32"/>
          <w:szCs w:val="32"/>
        </w:rPr>
        <w:t>受试者</w:t>
      </w:r>
      <w:r>
        <w:rPr>
          <w:rFonts w:ascii="Times New Roman" w:eastAsia="仿宋_GB2312" w:hAnsi="Times New Roman" w:cs="Times New Roman"/>
          <w:sz w:val="32"/>
          <w:szCs w:val="32"/>
        </w:rPr>
        <w:t>的试验记录并进行评估，必要时可与受试者所在医疗机构的收治医生沟通确认受试者情况，并如实记录。</w:t>
      </w:r>
      <w:r>
        <w:rPr>
          <w:rFonts w:ascii="Times New Roman" w:eastAsia="仿宋_GB2312" w:hAnsi="Times New Roman" w:cs="Times New Roman" w:hint="eastAsia"/>
          <w:sz w:val="32"/>
          <w:szCs w:val="32"/>
        </w:rPr>
        <w:t>试验</w:t>
      </w:r>
      <w:r>
        <w:rPr>
          <w:rFonts w:ascii="Times New Roman" w:eastAsia="仿宋_GB2312" w:hAnsi="Times New Roman" w:cs="Times New Roman"/>
          <w:sz w:val="32"/>
          <w:szCs w:val="32"/>
        </w:rPr>
        <w:t>记录包括但不限于检验报告单、</w:t>
      </w:r>
      <w:r>
        <w:rPr>
          <w:rFonts w:ascii="Times New Roman" w:eastAsia="仿宋_GB2312" w:hAnsi="Times New Roman" w:cs="Times New Roman" w:hint="eastAsia"/>
          <w:sz w:val="32"/>
          <w:szCs w:val="32"/>
        </w:rPr>
        <w:t>病历</w:t>
      </w:r>
      <w:r>
        <w:rPr>
          <w:rFonts w:ascii="Times New Roman" w:eastAsia="仿宋_GB2312" w:hAnsi="Times New Roman" w:cs="Times New Roman"/>
          <w:sz w:val="32"/>
          <w:szCs w:val="32"/>
        </w:rPr>
        <w:t>记录、评估报告、挂号凭证、缴费记录、医嘱单等。</w:t>
      </w:r>
    </w:p>
    <w:p w14:paraId="127361D9" w14:textId="0973ED05" w:rsidR="004E0FA6" w:rsidRPr="00037868" w:rsidRDefault="004E0FA6" w:rsidP="00C64AE1">
      <w:pPr>
        <w:pStyle w:val="3"/>
        <w:ind w:firstLine="646"/>
        <w:rPr>
          <w:b w:val="0"/>
        </w:rPr>
      </w:pPr>
      <w:bookmarkStart w:id="18" w:name="_Toc45034905"/>
      <w:r w:rsidRPr="00037868">
        <w:rPr>
          <w:b w:val="0"/>
        </w:rPr>
        <w:t>3</w:t>
      </w:r>
      <w:r w:rsidR="00037868">
        <w:rPr>
          <w:rFonts w:hint="eastAsia"/>
          <w:b w:val="0"/>
        </w:rPr>
        <w:t xml:space="preserve">. </w:t>
      </w:r>
      <w:r w:rsidRPr="00037868">
        <w:rPr>
          <w:rFonts w:hint="eastAsia"/>
          <w:b w:val="0"/>
        </w:rPr>
        <w:t>试验</w:t>
      </w:r>
      <w:r w:rsidR="004F1CCB" w:rsidRPr="00037868">
        <w:rPr>
          <w:rFonts w:hint="eastAsia"/>
          <w:b w:val="0"/>
        </w:rPr>
        <w:t>药物</w:t>
      </w:r>
      <w:r w:rsidRPr="00037868">
        <w:rPr>
          <w:rFonts w:hint="eastAsia"/>
          <w:b w:val="0"/>
        </w:rPr>
        <w:t>的发放</w:t>
      </w:r>
      <w:bookmarkEnd w:id="18"/>
    </w:p>
    <w:p w14:paraId="6F7D81BE" w14:textId="6D36049F" w:rsidR="004E0FA6" w:rsidRPr="004E0FA6" w:rsidRDefault="00405629" w:rsidP="007C1469">
      <w:pPr>
        <w:adjustRightInd w:val="0"/>
        <w:snapToGrid w:val="0"/>
        <w:spacing w:line="360" w:lineRule="auto"/>
        <w:ind w:firstLineChars="202" w:firstLine="64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如果经过评估受试者仍需继续临床</w:t>
      </w:r>
      <w:r>
        <w:rPr>
          <w:rFonts w:ascii="Times New Roman" w:eastAsia="仿宋_GB2312" w:hAnsi="Times New Roman" w:cs="Times New Roman"/>
          <w:sz w:val="32"/>
          <w:szCs w:val="32"/>
        </w:rPr>
        <w:t>试验</w:t>
      </w:r>
      <w:r w:rsidR="004E0FA6" w:rsidRPr="004E0FA6">
        <w:rPr>
          <w:rFonts w:ascii="Times New Roman" w:eastAsia="仿宋_GB2312" w:hAnsi="Times New Roman" w:cs="Times New Roman" w:hint="eastAsia"/>
          <w:sz w:val="32"/>
          <w:szCs w:val="32"/>
        </w:rPr>
        <w:t>，但定期</w:t>
      </w:r>
      <w:r w:rsidR="005570F7">
        <w:rPr>
          <w:rFonts w:ascii="Times New Roman" w:eastAsia="仿宋_GB2312" w:hAnsi="Times New Roman" w:cs="Times New Roman" w:hint="eastAsia"/>
          <w:sz w:val="32"/>
          <w:szCs w:val="32"/>
        </w:rPr>
        <w:t>现场</w:t>
      </w:r>
      <w:r w:rsidR="004E0FA6" w:rsidRPr="004E0FA6">
        <w:rPr>
          <w:rFonts w:ascii="Times New Roman" w:eastAsia="仿宋_GB2312" w:hAnsi="Times New Roman" w:cs="Times New Roman" w:hint="eastAsia"/>
          <w:sz w:val="32"/>
          <w:szCs w:val="32"/>
        </w:rPr>
        <w:t>访视受到影响或</w:t>
      </w:r>
      <w:r w:rsidR="00DA2171">
        <w:rPr>
          <w:rFonts w:ascii="Times New Roman" w:eastAsia="仿宋_GB2312" w:hAnsi="Times New Roman" w:cs="Times New Roman" w:hint="eastAsia"/>
          <w:sz w:val="32"/>
          <w:szCs w:val="32"/>
        </w:rPr>
        <w:t>者</w:t>
      </w:r>
      <w:r w:rsidR="004E0FA6" w:rsidRPr="004E0FA6">
        <w:rPr>
          <w:rFonts w:ascii="Times New Roman" w:eastAsia="仿宋_GB2312" w:hAnsi="Times New Roman" w:cs="Times New Roman" w:hint="eastAsia"/>
          <w:sz w:val="32"/>
          <w:szCs w:val="32"/>
        </w:rPr>
        <w:t>为了减少可避免的访视时，可能有必要变更试验</w:t>
      </w:r>
      <w:r w:rsidR="004F1CCB">
        <w:rPr>
          <w:rFonts w:ascii="Times New Roman" w:eastAsia="仿宋_GB2312" w:hAnsi="Times New Roman" w:cs="Times New Roman" w:hint="eastAsia"/>
          <w:sz w:val="32"/>
          <w:szCs w:val="32"/>
        </w:rPr>
        <w:t>药物</w:t>
      </w:r>
      <w:r w:rsidR="004E0FA6" w:rsidRPr="004E0FA6">
        <w:rPr>
          <w:rFonts w:ascii="Times New Roman" w:eastAsia="仿宋_GB2312" w:hAnsi="Times New Roman" w:cs="Times New Roman" w:hint="eastAsia"/>
          <w:sz w:val="32"/>
          <w:szCs w:val="32"/>
        </w:rPr>
        <w:t>的发放，需要考虑试验</w:t>
      </w:r>
      <w:r w:rsidR="004F1CCB">
        <w:rPr>
          <w:rFonts w:ascii="Times New Roman" w:eastAsia="仿宋_GB2312" w:hAnsi="Times New Roman" w:cs="Times New Roman" w:hint="eastAsia"/>
          <w:sz w:val="32"/>
          <w:szCs w:val="32"/>
        </w:rPr>
        <w:t>药物</w:t>
      </w:r>
      <w:r>
        <w:rPr>
          <w:rFonts w:ascii="Times New Roman" w:eastAsia="仿宋_GB2312" w:hAnsi="Times New Roman" w:cs="Times New Roman" w:hint="eastAsia"/>
          <w:sz w:val="32"/>
          <w:szCs w:val="32"/>
        </w:rPr>
        <w:t>是否适合在受试者家中管理和</w:t>
      </w:r>
      <w:r w:rsidR="004F1CCB">
        <w:rPr>
          <w:rFonts w:ascii="Times New Roman" w:eastAsia="仿宋_GB2312" w:hAnsi="Times New Roman" w:cs="Times New Roman" w:hint="eastAsia"/>
          <w:sz w:val="32"/>
          <w:szCs w:val="32"/>
        </w:rPr>
        <w:t>一般</w:t>
      </w:r>
      <w:r w:rsidR="004E0FA6" w:rsidRPr="004E0FA6">
        <w:rPr>
          <w:rFonts w:ascii="Times New Roman" w:eastAsia="仿宋_GB2312" w:hAnsi="Times New Roman" w:cs="Times New Roman" w:hint="eastAsia"/>
          <w:sz w:val="32"/>
          <w:szCs w:val="32"/>
        </w:rPr>
        <w:t>存放、在运输过程中如何保证</w:t>
      </w:r>
      <w:r w:rsidR="008907A7">
        <w:rPr>
          <w:rFonts w:ascii="Times New Roman" w:eastAsia="仿宋_GB2312" w:hAnsi="Times New Roman" w:cs="Times New Roman" w:hint="eastAsia"/>
          <w:sz w:val="32"/>
          <w:szCs w:val="32"/>
        </w:rPr>
        <w:t>试验药物</w:t>
      </w:r>
      <w:r w:rsidR="004E0FA6" w:rsidRPr="004E0FA6">
        <w:rPr>
          <w:rFonts w:ascii="Times New Roman" w:eastAsia="仿宋_GB2312" w:hAnsi="Times New Roman" w:cs="Times New Roman" w:hint="eastAsia"/>
          <w:sz w:val="32"/>
          <w:szCs w:val="32"/>
        </w:rPr>
        <w:t>的稳定性</w:t>
      </w:r>
      <w:r w:rsidR="00474DD2">
        <w:rPr>
          <w:rFonts w:ascii="Times New Roman" w:eastAsia="仿宋_GB2312" w:hAnsi="Times New Roman" w:cs="Times New Roman" w:hint="eastAsia"/>
          <w:sz w:val="32"/>
          <w:szCs w:val="32"/>
        </w:rPr>
        <w:t>不</w:t>
      </w:r>
      <w:r w:rsidR="00474DD2">
        <w:rPr>
          <w:rFonts w:ascii="Times New Roman" w:eastAsia="仿宋_GB2312" w:hAnsi="Times New Roman" w:cs="Times New Roman"/>
          <w:sz w:val="32"/>
          <w:szCs w:val="32"/>
        </w:rPr>
        <w:t>受</w:t>
      </w:r>
      <w:r w:rsidR="00E14426">
        <w:rPr>
          <w:rFonts w:ascii="Times New Roman" w:eastAsia="仿宋_GB2312" w:hAnsi="Times New Roman" w:cs="Times New Roman" w:hint="eastAsia"/>
          <w:sz w:val="32"/>
          <w:szCs w:val="32"/>
        </w:rPr>
        <w:t>影响</w:t>
      </w:r>
      <w:r w:rsidR="008907A7">
        <w:rPr>
          <w:rFonts w:ascii="Times New Roman" w:eastAsia="仿宋_GB2312" w:hAnsi="Times New Roman" w:cs="Times New Roman" w:hint="eastAsia"/>
          <w:sz w:val="32"/>
          <w:szCs w:val="32"/>
        </w:rPr>
        <w:t>、如何确保安全保管试验</w:t>
      </w:r>
      <w:r w:rsidR="008907A7">
        <w:rPr>
          <w:rFonts w:ascii="Times New Roman" w:eastAsia="仿宋_GB2312" w:hAnsi="Times New Roman" w:cs="Times New Roman"/>
          <w:sz w:val="32"/>
          <w:szCs w:val="32"/>
        </w:rPr>
        <w:t>药物</w:t>
      </w:r>
      <w:r w:rsidR="008907A7">
        <w:rPr>
          <w:rFonts w:ascii="Times New Roman" w:eastAsia="仿宋_GB2312" w:hAnsi="Times New Roman" w:cs="Times New Roman" w:hint="eastAsia"/>
          <w:sz w:val="32"/>
          <w:szCs w:val="32"/>
        </w:rPr>
        <w:t>、如何对试验</w:t>
      </w:r>
      <w:r w:rsidR="008907A7">
        <w:rPr>
          <w:rFonts w:ascii="Times New Roman" w:eastAsia="仿宋_GB2312" w:hAnsi="Times New Roman" w:cs="Times New Roman"/>
          <w:sz w:val="32"/>
          <w:szCs w:val="32"/>
        </w:rPr>
        <w:t>药物</w:t>
      </w:r>
      <w:r w:rsidR="004E0FA6" w:rsidRPr="004E0FA6">
        <w:rPr>
          <w:rFonts w:ascii="Times New Roman" w:eastAsia="仿宋_GB2312" w:hAnsi="Times New Roman" w:cs="Times New Roman" w:hint="eastAsia"/>
          <w:sz w:val="32"/>
          <w:szCs w:val="32"/>
        </w:rPr>
        <w:t>清点和治疗依从性评估进行管理等。对于试验</w:t>
      </w:r>
      <w:r w:rsidR="004F1CCB">
        <w:rPr>
          <w:rFonts w:ascii="Times New Roman" w:eastAsia="仿宋_GB2312" w:hAnsi="Times New Roman" w:cs="Times New Roman" w:hint="eastAsia"/>
          <w:sz w:val="32"/>
          <w:szCs w:val="32"/>
        </w:rPr>
        <w:t>药物</w:t>
      </w:r>
      <w:r w:rsidR="004E0FA6" w:rsidRPr="004E0FA6">
        <w:rPr>
          <w:rFonts w:ascii="Times New Roman" w:eastAsia="仿宋_GB2312" w:hAnsi="Times New Roman" w:cs="Times New Roman" w:hint="eastAsia"/>
          <w:sz w:val="32"/>
          <w:szCs w:val="32"/>
        </w:rPr>
        <w:t>发放的变更，首要目标是根据试验方案给受试者提供试验</w:t>
      </w:r>
      <w:r w:rsidR="004F1CCB">
        <w:rPr>
          <w:rFonts w:ascii="Times New Roman" w:eastAsia="仿宋_GB2312" w:hAnsi="Times New Roman" w:cs="Times New Roman" w:hint="eastAsia"/>
          <w:sz w:val="32"/>
          <w:szCs w:val="32"/>
        </w:rPr>
        <w:t>药物</w:t>
      </w:r>
      <w:r w:rsidR="004E0FA6" w:rsidRPr="004E0FA6">
        <w:rPr>
          <w:rFonts w:ascii="Times New Roman" w:eastAsia="仿宋_GB2312" w:hAnsi="Times New Roman" w:cs="Times New Roman" w:hint="eastAsia"/>
          <w:sz w:val="32"/>
          <w:szCs w:val="32"/>
        </w:rPr>
        <w:t>，以确保受试者安全和临床试验完整性。</w:t>
      </w:r>
    </w:p>
    <w:p w14:paraId="3CE753E7" w14:textId="5E286B44" w:rsidR="004E0FA6" w:rsidRPr="004E0FA6" w:rsidRDefault="004E0FA6" w:rsidP="007C1469">
      <w:pPr>
        <w:adjustRightInd w:val="0"/>
        <w:snapToGrid w:val="0"/>
        <w:spacing w:line="360" w:lineRule="auto"/>
        <w:ind w:firstLineChars="202" w:firstLine="646"/>
        <w:rPr>
          <w:rFonts w:ascii="Times New Roman" w:eastAsia="仿宋_GB2312" w:hAnsi="Times New Roman" w:cs="Times New Roman"/>
          <w:sz w:val="32"/>
          <w:szCs w:val="32"/>
        </w:rPr>
      </w:pPr>
      <w:r w:rsidRPr="004E0FA6">
        <w:rPr>
          <w:rFonts w:ascii="Times New Roman" w:eastAsia="仿宋_GB2312" w:hAnsi="Times New Roman" w:cs="Times New Roman" w:hint="eastAsia"/>
          <w:sz w:val="32"/>
          <w:szCs w:val="32"/>
        </w:rPr>
        <w:lastRenderedPageBreak/>
        <w:t>对于通常可以自行使用的试验</w:t>
      </w:r>
      <w:r w:rsidR="004F1CCB">
        <w:rPr>
          <w:rFonts w:ascii="Times New Roman" w:eastAsia="仿宋_GB2312" w:hAnsi="Times New Roman" w:cs="Times New Roman" w:hint="eastAsia"/>
          <w:sz w:val="32"/>
          <w:szCs w:val="32"/>
        </w:rPr>
        <w:t>药物</w:t>
      </w:r>
      <w:r w:rsidRPr="004E0FA6">
        <w:rPr>
          <w:rFonts w:ascii="Times New Roman" w:eastAsia="仿宋_GB2312" w:hAnsi="Times New Roman" w:cs="Times New Roman" w:hint="eastAsia"/>
          <w:sz w:val="32"/>
          <w:szCs w:val="32"/>
        </w:rPr>
        <w:t>，可调整成替代的安全运送方法。可在受试者家中交付不会增加任何新的安全风险的试验</w:t>
      </w:r>
      <w:r w:rsidR="00D74592">
        <w:rPr>
          <w:rFonts w:ascii="Times New Roman" w:eastAsia="仿宋_GB2312" w:hAnsi="Times New Roman" w:cs="Times New Roman" w:hint="eastAsia"/>
          <w:sz w:val="32"/>
          <w:szCs w:val="32"/>
        </w:rPr>
        <w:t>药物</w:t>
      </w:r>
      <w:r w:rsidRPr="004E0FA6">
        <w:rPr>
          <w:rFonts w:ascii="Times New Roman" w:eastAsia="仿宋_GB2312" w:hAnsi="Times New Roman" w:cs="Times New Roman" w:hint="eastAsia"/>
          <w:sz w:val="32"/>
          <w:szCs w:val="32"/>
        </w:rPr>
        <w:t>，从而</w:t>
      </w:r>
      <w:r w:rsidR="00474DD2">
        <w:rPr>
          <w:rFonts w:ascii="Times New Roman" w:eastAsia="仿宋_GB2312" w:hAnsi="Times New Roman" w:cs="Times New Roman" w:hint="eastAsia"/>
          <w:sz w:val="32"/>
          <w:szCs w:val="32"/>
        </w:rPr>
        <w:t>避免</w:t>
      </w:r>
      <w:r w:rsidRPr="004E0FA6">
        <w:rPr>
          <w:rFonts w:ascii="Times New Roman" w:eastAsia="仿宋_GB2312" w:hAnsi="Times New Roman" w:cs="Times New Roman" w:hint="eastAsia"/>
          <w:sz w:val="32"/>
          <w:szCs w:val="32"/>
        </w:rPr>
        <w:t>受试者</w:t>
      </w:r>
      <w:r w:rsidR="00474DD2">
        <w:rPr>
          <w:rFonts w:ascii="Times New Roman" w:eastAsia="仿宋_GB2312" w:hAnsi="Times New Roman" w:cs="Times New Roman" w:hint="eastAsia"/>
          <w:sz w:val="32"/>
          <w:szCs w:val="32"/>
        </w:rPr>
        <w:t>往返</w:t>
      </w:r>
      <w:r w:rsidRPr="004E0FA6">
        <w:rPr>
          <w:rFonts w:ascii="Times New Roman" w:eastAsia="仿宋_GB2312" w:hAnsi="Times New Roman" w:cs="Times New Roman" w:hint="eastAsia"/>
          <w:sz w:val="32"/>
          <w:szCs w:val="32"/>
        </w:rPr>
        <w:t>临床试验现场</w:t>
      </w:r>
      <w:r w:rsidR="00474DD2">
        <w:rPr>
          <w:rFonts w:ascii="Times New Roman" w:eastAsia="仿宋_GB2312" w:hAnsi="Times New Roman" w:cs="Times New Roman" w:hint="eastAsia"/>
          <w:sz w:val="32"/>
          <w:szCs w:val="32"/>
        </w:rPr>
        <w:t>取药</w:t>
      </w:r>
      <w:r w:rsidRPr="004E0FA6">
        <w:rPr>
          <w:rFonts w:ascii="Times New Roman" w:eastAsia="仿宋_GB2312" w:hAnsi="Times New Roman" w:cs="Times New Roman" w:hint="eastAsia"/>
          <w:sz w:val="32"/>
          <w:szCs w:val="32"/>
        </w:rPr>
        <w:t>。在方案变更前，应通过方案偏离记录试验</w:t>
      </w:r>
      <w:r w:rsidR="00D74592">
        <w:rPr>
          <w:rFonts w:ascii="Times New Roman" w:eastAsia="仿宋_GB2312" w:hAnsi="Times New Roman" w:cs="Times New Roman" w:hint="eastAsia"/>
          <w:sz w:val="32"/>
          <w:szCs w:val="32"/>
        </w:rPr>
        <w:t>药物</w:t>
      </w:r>
      <w:r w:rsidRPr="004E0FA6">
        <w:rPr>
          <w:rFonts w:ascii="Times New Roman" w:eastAsia="仿宋_GB2312" w:hAnsi="Times New Roman" w:cs="Times New Roman" w:hint="eastAsia"/>
          <w:sz w:val="32"/>
          <w:szCs w:val="32"/>
        </w:rPr>
        <w:t>发放方式的变化。对于通常在医疗机构才能</w:t>
      </w:r>
      <w:bookmarkStart w:id="19" w:name="_GoBack"/>
      <w:bookmarkEnd w:id="19"/>
      <w:r w:rsidRPr="004E0FA6">
        <w:rPr>
          <w:rFonts w:ascii="Times New Roman" w:eastAsia="仿宋_GB2312" w:hAnsi="Times New Roman" w:cs="Times New Roman" w:hint="eastAsia"/>
          <w:sz w:val="32"/>
          <w:szCs w:val="32"/>
        </w:rPr>
        <w:t>使用的试验</w:t>
      </w:r>
      <w:r w:rsidR="00D74592">
        <w:rPr>
          <w:rFonts w:ascii="Times New Roman" w:eastAsia="仿宋_GB2312" w:hAnsi="Times New Roman" w:cs="Times New Roman" w:hint="eastAsia"/>
          <w:sz w:val="32"/>
          <w:szCs w:val="32"/>
        </w:rPr>
        <w:t>药物</w:t>
      </w:r>
      <w:r w:rsidRPr="004E0FA6">
        <w:rPr>
          <w:rFonts w:ascii="Times New Roman" w:eastAsia="仿宋_GB2312" w:hAnsi="Times New Roman" w:cs="Times New Roman" w:hint="eastAsia"/>
          <w:sz w:val="32"/>
          <w:szCs w:val="32"/>
        </w:rPr>
        <w:t>，建议与</w:t>
      </w:r>
      <w:r w:rsidR="009669FB">
        <w:rPr>
          <w:rFonts w:ascii="Times New Roman" w:eastAsia="仿宋_GB2312" w:hAnsi="Times New Roman" w:cs="Times New Roman" w:hint="eastAsia"/>
          <w:sz w:val="32"/>
          <w:szCs w:val="32"/>
        </w:rPr>
        <w:t>监督管理部门</w:t>
      </w:r>
      <w:r w:rsidRPr="004E0FA6">
        <w:rPr>
          <w:rFonts w:ascii="Times New Roman" w:eastAsia="仿宋_GB2312" w:hAnsi="Times New Roman" w:cs="Times New Roman" w:hint="eastAsia"/>
          <w:sz w:val="32"/>
          <w:szCs w:val="32"/>
        </w:rPr>
        <w:t>沟通替代性用药计划。</w:t>
      </w:r>
      <w:r w:rsidR="00DC3795">
        <w:rPr>
          <w:rFonts w:ascii="Times New Roman" w:eastAsia="仿宋_GB2312" w:hAnsi="Times New Roman" w:cs="Times New Roman" w:hint="eastAsia"/>
          <w:sz w:val="32"/>
          <w:szCs w:val="32"/>
        </w:rPr>
        <w:t>如无</w:t>
      </w:r>
      <w:r w:rsidR="00DC3795">
        <w:rPr>
          <w:rFonts w:ascii="Times New Roman" w:eastAsia="仿宋_GB2312" w:hAnsi="Times New Roman" w:cs="Times New Roman"/>
          <w:sz w:val="32"/>
          <w:szCs w:val="32"/>
        </w:rPr>
        <w:t>合适的替代方案</w:t>
      </w:r>
      <w:r w:rsidR="00D74592">
        <w:rPr>
          <w:rFonts w:ascii="Times New Roman" w:eastAsia="仿宋_GB2312" w:hAnsi="Times New Roman" w:cs="Times New Roman" w:hint="eastAsia"/>
          <w:sz w:val="32"/>
          <w:szCs w:val="32"/>
        </w:rPr>
        <w:t>，</w:t>
      </w:r>
      <w:r w:rsidR="00D74592">
        <w:rPr>
          <w:rFonts w:ascii="Times New Roman" w:eastAsia="仿宋_GB2312" w:hAnsi="Times New Roman" w:cs="Times New Roman"/>
          <w:sz w:val="32"/>
          <w:szCs w:val="32"/>
        </w:rPr>
        <w:t>在确定停止试验药物治疗时，</w:t>
      </w:r>
      <w:r w:rsidR="00DC3795">
        <w:rPr>
          <w:rFonts w:ascii="Times New Roman" w:eastAsia="仿宋_GB2312" w:hAnsi="Times New Roman" w:cs="Times New Roman"/>
          <w:sz w:val="32"/>
          <w:szCs w:val="32"/>
        </w:rPr>
        <w:t>根据</w:t>
      </w:r>
      <w:r w:rsidR="00DC3795">
        <w:rPr>
          <w:rFonts w:ascii="Times New Roman" w:eastAsia="仿宋_GB2312" w:hAnsi="Times New Roman" w:cs="Times New Roman" w:hint="eastAsia"/>
          <w:sz w:val="32"/>
          <w:szCs w:val="32"/>
        </w:rPr>
        <w:t>获益</w:t>
      </w:r>
      <w:r w:rsidR="00DC3795">
        <w:rPr>
          <w:rFonts w:ascii="Times New Roman" w:eastAsia="仿宋_GB2312" w:hAnsi="Times New Roman" w:cs="Times New Roman"/>
          <w:sz w:val="32"/>
          <w:szCs w:val="32"/>
        </w:rPr>
        <w:t>风险</w:t>
      </w:r>
      <w:r w:rsidR="00D74592">
        <w:rPr>
          <w:rFonts w:ascii="Times New Roman" w:eastAsia="仿宋_GB2312" w:hAnsi="Times New Roman" w:cs="Times New Roman" w:hint="eastAsia"/>
          <w:sz w:val="32"/>
          <w:szCs w:val="32"/>
        </w:rPr>
        <w:t>评估</w:t>
      </w:r>
      <w:r w:rsidR="00D74592">
        <w:rPr>
          <w:rFonts w:ascii="Times New Roman" w:eastAsia="仿宋_GB2312" w:hAnsi="Times New Roman" w:cs="Times New Roman"/>
          <w:sz w:val="32"/>
          <w:szCs w:val="32"/>
        </w:rPr>
        <w:t>，</w:t>
      </w:r>
      <w:r w:rsidRPr="004E0FA6">
        <w:rPr>
          <w:rFonts w:ascii="Times New Roman" w:eastAsia="仿宋_GB2312" w:hAnsi="Times New Roman" w:cs="Times New Roman" w:hint="eastAsia"/>
          <w:sz w:val="32"/>
          <w:szCs w:val="32"/>
        </w:rPr>
        <w:t>继续参与研究（尽管可能延迟评估）</w:t>
      </w:r>
      <w:r w:rsidR="00D74592">
        <w:rPr>
          <w:rFonts w:ascii="Times New Roman" w:eastAsia="仿宋_GB2312" w:hAnsi="Times New Roman" w:cs="Times New Roman" w:hint="eastAsia"/>
          <w:sz w:val="32"/>
          <w:szCs w:val="32"/>
        </w:rPr>
        <w:t>可能</w:t>
      </w:r>
      <w:r w:rsidR="00D74592">
        <w:rPr>
          <w:rFonts w:ascii="Times New Roman" w:eastAsia="仿宋_GB2312" w:hAnsi="Times New Roman" w:cs="Times New Roman"/>
          <w:sz w:val="32"/>
          <w:szCs w:val="32"/>
        </w:rPr>
        <w:t>是一个合适的选择</w:t>
      </w:r>
      <w:r w:rsidRPr="004E0FA6">
        <w:rPr>
          <w:rFonts w:ascii="Times New Roman" w:eastAsia="仿宋_GB2312" w:hAnsi="Times New Roman" w:cs="Times New Roman" w:hint="eastAsia"/>
          <w:sz w:val="32"/>
          <w:szCs w:val="32"/>
        </w:rPr>
        <w:t>。</w:t>
      </w:r>
    </w:p>
    <w:p w14:paraId="118AA4C1" w14:textId="646D84FE" w:rsidR="004E0FA6" w:rsidRDefault="004E0FA6" w:rsidP="007C1469">
      <w:pPr>
        <w:adjustRightInd w:val="0"/>
        <w:snapToGrid w:val="0"/>
        <w:spacing w:line="360" w:lineRule="auto"/>
        <w:ind w:firstLineChars="202" w:firstLine="646"/>
        <w:rPr>
          <w:rFonts w:ascii="Times New Roman" w:eastAsia="仿宋_GB2312" w:hAnsi="Times New Roman" w:cs="Times New Roman"/>
          <w:sz w:val="32"/>
          <w:szCs w:val="32"/>
        </w:rPr>
      </w:pPr>
      <w:r w:rsidRPr="004E0FA6">
        <w:rPr>
          <w:rFonts w:ascii="Times New Roman" w:eastAsia="仿宋_GB2312" w:hAnsi="Times New Roman" w:cs="Times New Roman" w:hint="eastAsia"/>
          <w:sz w:val="32"/>
          <w:szCs w:val="32"/>
        </w:rPr>
        <w:t>变更运输和存储安排不应</w:t>
      </w:r>
      <w:r w:rsidR="00D74592">
        <w:rPr>
          <w:rFonts w:ascii="Times New Roman" w:eastAsia="仿宋_GB2312" w:hAnsi="Times New Roman" w:cs="Times New Roman" w:hint="eastAsia"/>
          <w:sz w:val="32"/>
          <w:szCs w:val="32"/>
        </w:rPr>
        <w:t>违背</w:t>
      </w:r>
      <w:proofErr w:type="gramStart"/>
      <w:r w:rsidR="00D74592">
        <w:rPr>
          <w:rFonts w:ascii="Times New Roman" w:eastAsia="仿宋_GB2312" w:hAnsi="Times New Roman" w:cs="Times New Roman" w:hint="eastAsia"/>
          <w:sz w:val="32"/>
          <w:szCs w:val="32"/>
        </w:rPr>
        <w:t>治疗盲法设计</w:t>
      </w:r>
      <w:proofErr w:type="gramEnd"/>
      <w:r w:rsidR="00D74592">
        <w:rPr>
          <w:rFonts w:ascii="Times New Roman" w:eastAsia="仿宋_GB2312" w:hAnsi="Times New Roman" w:cs="Times New Roman" w:hint="eastAsia"/>
          <w:sz w:val="32"/>
          <w:szCs w:val="32"/>
        </w:rPr>
        <w:t>。研究者应关注并持续与受试者沟通，并做好试验</w:t>
      </w:r>
      <w:r w:rsidR="00D74592">
        <w:rPr>
          <w:rFonts w:ascii="Times New Roman" w:eastAsia="仿宋_GB2312" w:hAnsi="Times New Roman" w:cs="Times New Roman"/>
          <w:sz w:val="32"/>
          <w:szCs w:val="32"/>
        </w:rPr>
        <w:t>药物</w:t>
      </w:r>
      <w:r w:rsidRPr="004E0FA6">
        <w:rPr>
          <w:rFonts w:ascii="Times New Roman" w:eastAsia="仿宋_GB2312" w:hAnsi="Times New Roman" w:cs="Times New Roman" w:hint="eastAsia"/>
          <w:sz w:val="32"/>
          <w:szCs w:val="32"/>
        </w:rPr>
        <w:t>清点、储存条件等相关记录。</w:t>
      </w:r>
    </w:p>
    <w:p w14:paraId="0EDF3FCE" w14:textId="7ED7B241" w:rsidR="006B5B23" w:rsidRPr="00037868" w:rsidRDefault="006B5B23" w:rsidP="00C64AE1">
      <w:pPr>
        <w:pStyle w:val="3"/>
        <w:ind w:firstLine="646"/>
        <w:rPr>
          <w:b w:val="0"/>
        </w:rPr>
      </w:pPr>
      <w:bookmarkStart w:id="20" w:name="_Toc45034906"/>
      <w:r w:rsidRPr="00037868">
        <w:rPr>
          <w:b w:val="0"/>
        </w:rPr>
        <w:t>4</w:t>
      </w:r>
      <w:r w:rsidR="00037868">
        <w:rPr>
          <w:rFonts w:hint="eastAsia"/>
          <w:b w:val="0"/>
        </w:rPr>
        <w:t xml:space="preserve">. </w:t>
      </w:r>
      <w:r w:rsidRPr="00037868">
        <w:rPr>
          <w:rFonts w:hint="eastAsia"/>
          <w:b w:val="0"/>
        </w:rPr>
        <w:t>知情同意的变更</w:t>
      </w:r>
      <w:bookmarkEnd w:id="20"/>
    </w:p>
    <w:p w14:paraId="259F8473" w14:textId="07F7EE78" w:rsidR="006B5B23" w:rsidRPr="005B5AB8" w:rsidRDefault="006B5B23" w:rsidP="007C1469">
      <w:pPr>
        <w:adjustRightInd w:val="0"/>
        <w:snapToGrid w:val="0"/>
        <w:spacing w:line="360" w:lineRule="auto"/>
        <w:ind w:firstLineChars="202" w:firstLine="646"/>
        <w:rPr>
          <w:rFonts w:ascii="Times New Roman" w:eastAsia="仿宋_GB2312" w:hAnsi="Times New Roman" w:cs="Times New Roman"/>
          <w:sz w:val="32"/>
          <w:szCs w:val="32"/>
        </w:rPr>
      </w:pPr>
      <w:r w:rsidRPr="006B5B23">
        <w:rPr>
          <w:rFonts w:ascii="Times New Roman" w:eastAsia="仿宋_GB2312" w:hAnsi="Times New Roman" w:cs="Times New Roman" w:hint="eastAsia"/>
          <w:sz w:val="32"/>
          <w:szCs w:val="32"/>
        </w:rPr>
        <w:t>已经参与临床试验的受试者可能对方案的变更等需要重新</w:t>
      </w:r>
      <w:r w:rsidR="005E21A7">
        <w:rPr>
          <w:rFonts w:ascii="Times New Roman" w:eastAsia="仿宋_GB2312" w:hAnsi="Times New Roman" w:cs="Times New Roman" w:hint="eastAsia"/>
          <w:sz w:val="32"/>
          <w:szCs w:val="32"/>
        </w:rPr>
        <w:t>知情</w:t>
      </w:r>
      <w:r w:rsidRPr="006B5B23">
        <w:rPr>
          <w:rFonts w:ascii="Times New Roman" w:eastAsia="仿宋_GB2312" w:hAnsi="Times New Roman" w:cs="Times New Roman" w:hint="eastAsia"/>
          <w:sz w:val="32"/>
          <w:szCs w:val="32"/>
        </w:rPr>
        <w:t>同意，应避免受试者仅为了重新</w:t>
      </w:r>
      <w:r w:rsidR="005E21A7">
        <w:rPr>
          <w:rFonts w:ascii="Times New Roman" w:eastAsia="仿宋_GB2312" w:hAnsi="Times New Roman" w:cs="Times New Roman" w:hint="eastAsia"/>
          <w:sz w:val="32"/>
          <w:szCs w:val="32"/>
        </w:rPr>
        <w:t>知情</w:t>
      </w:r>
      <w:r w:rsidR="00D74592">
        <w:rPr>
          <w:rFonts w:ascii="Times New Roman" w:eastAsia="仿宋_GB2312" w:hAnsi="Times New Roman" w:cs="Times New Roman" w:hint="eastAsia"/>
          <w:sz w:val="32"/>
          <w:szCs w:val="32"/>
        </w:rPr>
        <w:t>同意而特意前往临床</w:t>
      </w:r>
      <w:r w:rsidR="00D74592">
        <w:rPr>
          <w:rFonts w:ascii="Times New Roman" w:eastAsia="仿宋_GB2312" w:hAnsi="Times New Roman" w:cs="Times New Roman"/>
          <w:sz w:val="32"/>
          <w:szCs w:val="32"/>
        </w:rPr>
        <w:t>试验</w:t>
      </w:r>
      <w:r w:rsidRPr="006B5B23">
        <w:rPr>
          <w:rFonts w:ascii="Times New Roman" w:eastAsia="仿宋_GB2312" w:hAnsi="Times New Roman" w:cs="Times New Roman" w:hint="eastAsia"/>
          <w:sz w:val="32"/>
          <w:szCs w:val="32"/>
        </w:rPr>
        <w:t>机构，可考虑用替</w:t>
      </w:r>
      <w:r w:rsidR="001F2430" w:rsidRPr="006B5B23">
        <w:rPr>
          <w:rFonts w:ascii="Times New Roman" w:eastAsia="仿宋_GB2312" w:hAnsi="Times New Roman" w:cs="Times New Roman" w:hint="eastAsia"/>
          <w:sz w:val="32"/>
          <w:szCs w:val="32"/>
        </w:rPr>
        <w:t>代</w:t>
      </w:r>
      <w:r w:rsidRPr="006B5B23">
        <w:rPr>
          <w:rFonts w:ascii="Times New Roman" w:eastAsia="仿宋_GB2312" w:hAnsi="Times New Roman" w:cs="Times New Roman" w:hint="eastAsia"/>
          <w:sz w:val="32"/>
          <w:szCs w:val="32"/>
        </w:rPr>
        <w:t>手段获得重新</w:t>
      </w:r>
      <w:r w:rsidR="005E21A7">
        <w:rPr>
          <w:rFonts w:ascii="Times New Roman" w:eastAsia="仿宋_GB2312" w:hAnsi="Times New Roman" w:cs="Times New Roman" w:hint="eastAsia"/>
          <w:sz w:val="32"/>
          <w:szCs w:val="32"/>
        </w:rPr>
        <w:t>知情</w:t>
      </w:r>
      <w:r w:rsidRPr="006B5B23">
        <w:rPr>
          <w:rFonts w:ascii="Times New Roman" w:eastAsia="仿宋_GB2312" w:hAnsi="Times New Roman" w:cs="Times New Roman" w:hint="eastAsia"/>
          <w:sz w:val="32"/>
          <w:szCs w:val="32"/>
        </w:rPr>
        <w:t>同意。例如</w:t>
      </w:r>
      <w:r w:rsidR="00C6205F" w:rsidRPr="006B5B23">
        <w:rPr>
          <w:rFonts w:ascii="Times New Roman" w:eastAsia="仿宋_GB2312" w:hAnsi="Times New Roman" w:cs="Times New Roman" w:hint="eastAsia"/>
          <w:sz w:val="32"/>
          <w:szCs w:val="32"/>
        </w:rPr>
        <w:t>在获得重新</w:t>
      </w:r>
      <w:r w:rsidR="00C6205F">
        <w:rPr>
          <w:rFonts w:ascii="Times New Roman" w:eastAsia="仿宋_GB2312" w:hAnsi="Times New Roman" w:cs="Times New Roman" w:hint="eastAsia"/>
          <w:sz w:val="32"/>
          <w:szCs w:val="32"/>
        </w:rPr>
        <w:t>知情</w:t>
      </w:r>
      <w:r w:rsidR="00D74592">
        <w:rPr>
          <w:rFonts w:ascii="Times New Roman" w:eastAsia="仿宋_GB2312" w:hAnsi="Times New Roman" w:cs="Times New Roman" w:hint="eastAsia"/>
          <w:sz w:val="32"/>
          <w:szCs w:val="32"/>
        </w:rPr>
        <w:t>同意之前，</w:t>
      </w:r>
      <w:r w:rsidR="00C6205F" w:rsidRPr="006B5B23">
        <w:rPr>
          <w:rFonts w:ascii="Times New Roman" w:eastAsia="仿宋_GB2312" w:hAnsi="Times New Roman" w:cs="Times New Roman" w:hint="eastAsia"/>
          <w:sz w:val="32"/>
          <w:szCs w:val="32"/>
        </w:rPr>
        <w:t>通过邮件或</w:t>
      </w:r>
      <w:r w:rsidR="00DA2171">
        <w:rPr>
          <w:rFonts w:ascii="Times New Roman" w:eastAsia="仿宋_GB2312" w:hAnsi="Times New Roman" w:cs="Times New Roman" w:hint="eastAsia"/>
          <w:sz w:val="32"/>
          <w:szCs w:val="32"/>
        </w:rPr>
        <w:t>者</w:t>
      </w:r>
      <w:r w:rsidR="00C6205F" w:rsidRPr="006B5B23">
        <w:rPr>
          <w:rFonts w:ascii="Times New Roman" w:eastAsia="仿宋_GB2312" w:hAnsi="Times New Roman" w:cs="Times New Roman" w:hint="eastAsia"/>
          <w:sz w:val="32"/>
          <w:szCs w:val="32"/>
        </w:rPr>
        <w:t>快递</w:t>
      </w:r>
      <w:r w:rsidR="00C6205F">
        <w:rPr>
          <w:rFonts w:ascii="Times New Roman" w:eastAsia="仿宋_GB2312" w:hAnsi="Times New Roman" w:cs="Times New Roman" w:hint="eastAsia"/>
          <w:sz w:val="32"/>
          <w:szCs w:val="32"/>
        </w:rPr>
        <w:t>、</w:t>
      </w:r>
      <w:r w:rsidR="00C6205F" w:rsidRPr="006B5B23">
        <w:rPr>
          <w:rFonts w:ascii="Times New Roman" w:eastAsia="仿宋_GB2312" w:hAnsi="Times New Roman" w:cs="Times New Roman" w:hint="eastAsia"/>
          <w:sz w:val="32"/>
          <w:szCs w:val="32"/>
        </w:rPr>
        <w:t>电子邮件</w:t>
      </w:r>
      <w:r w:rsidR="00D74592">
        <w:rPr>
          <w:rFonts w:ascii="Times New Roman" w:eastAsia="仿宋_GB2312" w:hAnsi="Times New Roman" w:cs="Times New Roman" w:hint="eastAsia"/>
          <w:sz w:val="32"/>
          <w:szCs w:val="32"/>
        </w:rPr>
        <w:t>等方式将</w:t>
      </w:r>
      <w:r w:rsidR="00C6205F" w:rsidRPr="006B5B23">
        <w:rPr>
          <w:rFonts w:ascii="Times New Roman" w:eastAsia="仿宋_GB2312" w:hAnsi="Times New Roman" w:cs="Times New Roman" w:hint="eastAsia"/>
          <w:sz w:val="32"/>
          <w:szCs w:val="32"/>
        </w:rPr>
        <w:t>最新患者信息表和</w:t>
      </w:r>
      <w:r w:rsidR="00C6205F">
        <w:rPr>
          <w:rFonts w:ascii="Times New Roman" w:eastAsia="仿宋_GB2312" w:hAnsi="Times New Roman" w:cs="Times New Roman" w:hint="eastAsia"/>
          <w:sz w:val="32"/>
          <w:szCs w:val="32"/>
        </w:rPr>
        <w:t>知情</w:t>
      </w:r>
      <w:r w:rsidR="00C6205F" w:rsidRPr="006B5B23">
        <w:rPr>
          <w:rFonts w:ascii="Times New Roman" w:eastAsia="仿宋_GB2312" w:hAnsi="Times New Roman" w:cs="Times New Roman" w:hint="eastAsia"/>
          <w:sz w:val="32"/>
          <w:szCs w:val="32"/>
        </w:rPr>
        <w:t>同意书提供给受试者。</w:t>
      </w:r>
      <w:r w:rsidRPr="006B5B23">
        <w:rPr>
          <w:rFonts w:ascii="Times New Roman" w:eastAsia="仿宋_GB2312" w:hAnsi="Times New Roman" w:cs="Times New Roman" w:hint="eastAsia"/>
          <w:sz w:val="32"/>
          <w:szCs w:val="32"/>
        </w:rPr>
        <w:t>通过电话或</w:t>
      </w:r>
      <w:r w:rsidR="00DA2171">
        <w:rPr>
          <w:rFonts w:ascii="Times New Roman" w:eastAsia="仿宋_GB2312" w:hAnsi="Times New Roman" w:cs="Times New Roman" w:hint="eastAsia"/>
          <w:sz w:val="32"/>
          <w:szCs w:val="32"/>
        </w:rPr>
        <w:t>者</w:t>
      </w:r>
      <w:r w:rsidRPr="006B5B23">
        <w:rPr>
          <w:rFonts w:ascii="Times New Roman" w:eastAsia="仿宋_GB2312" w:hAnsi="Times New Roman" w:cs="Times New Roman" w:hint="eastAsia"/>
          <w:sz w:val="32"/>
          <w:szCs w:val="32"/>
        </w:rPr>
        <w:t>视频电话与受试者联系，获得口头同意并附上电子邮件</w:t>
      </w:r>
      <w:r w:rsidR="00D74592">
        <w:rPr>
          <w:rFonts w:ascii="Times New Roman" w:eastAsia="仿宋_GB2312" w:hAnsi="Times New Roman" w:cs="Times New Roman" w:hint="eastAsia"/>
          <w:sz w:val="32"/>
          <w:szCs w:val="32"/>
        </w:rPr>
        <w:t>等形式的</w:t>
      </w:r>
      <w:r w:rsidRPr="006B5B23">
        <w:rPr>
          <w:rFonts w:ascii="Times New Roman" w:eastAsia="仿宋_GB2312" w:hAnsi="Times New Roman" w:cs="Times New Roman" w:hint="eastAsia"/>
          <w:sz w:val="32"/>
          <w:szCs w:val="32"/>
        </w:rPr>
        <w:t>确认。对于以此种方式获得的</w:t>
      </w:r>
      <w:r w:rsidR="00D74592">
        <w:rPr>
          <w:rFonts w:ascii="Times New Roman" w:eastAsia="仿宋_GB2312" w:hAnsi="Times New Roman" w:cs="Times New Roman" w:hint="eastAsia"/>
          <w:sz w:val="32"/>
          <w:szCs w:val="32"/>
        </w:rPr>
        <w:t>知情</w:t>
      </w:r>
      <w:r w:rsidRPr="006B5B23">
        <w:rPr>
          <w:rFonts w:ascii="Times New Roman" w:eastAsia="仿宋_GB2312" w:hAnsi="Times New Roman" w:cs="Times New Roman" w:hint="eastAsia"/>
          <w:sz w:val="32"/>
          <w:szCs w:val="32"/>
        </w:rPr>
        <w:t>同意应记录在案，当受试者可以返回</w:t>
      </w:r>
      <w:r w:rsidR="00E0597D">
        <w:rPr>
          <w:rFonts w:ascii="Times New Roman" w:eastAsia="仿宋_GB2312" w:hAnsi="Times New Roman" w:cs="Times New Roman" w:hint="eastAsia"/>
          <w:sz w:val="32"/>
          <w:szCs w:val="32"/>
        </w:rPr>
        <w:t>临床</w:t>
      </w:r>
      <w:r w:rsidR="00CC1041">
        <w:rPr>
          <w:rFonts w:ascii="Times New Roman" w:eastAsia="仿宋_GB2312" w:hAnsi="Times New Roman" w:cs="Times New Roman" w:hint="eastAsia"/>
          <w:sz w:val="32"/>
          <w:szCs w:val="32"/>
        </w:rPr>
        <w:t>试验</w:t>
      </w:r>
      <w:r w:rsidRPr="006B5B23">
        <w:rPr>
          <w:rFonts w:ascii="Times New Roman" w:eastAsia="仿宋_GB2312" w:hAnsi="Times New Roman" w:cs="Times New Roman" w:hint="eastAsia"/>
          <w:sz w:val="32"/>
          <w:szCs w:val="32"/>
        </w:rPr>
        <w:t>机构时，应该尽早通过常规</w:t>
      </w:r>
      <w:r w:rsidR="00C6205F">
        <w:rPr>
          <w:rFonts w:ascii="Times New Roman" w:eastAsia="仿宋_GB2312" w:hAnsi="Times New Roman" w:cs="Times New Roman" w:hint="eastAsia"/>
          <w:sz w:val="32"/>
          <w:szCs w:val="32"/>
        </w:rPr>
        <w:t>知情</w:t>
      </w:r>
      <w:r w:rsidRPr="006B5B23">
        <w:rPr>
          <w:rFonts w:ascii="Times New Roman" w:eastAsia="仿宋_GB2312" w:hAnsi="Times New Roman" w:cs="Times New Roman" w:hint="eastAsia"/>
          <w:sz w:val="32"/>
          <w:szCs w:val="32"/>
        </w:rPr>
        <w:t>同意程序进行确认。</w:t>
      </w:r>
    </w:p>
    <w:p w14:paraId="73A8F59C" w14:textId="77777777" w:rsidR="000F6C25" w:rsidRPr="00C64AE1" w:rsidRDefault="000F6C25" w:rsidP="00C64AE1">
      <w:pPr>
        <w:pStyle w:val="2"/>
      </w:pPr>
      <w:bookmarkStart w:id="21" w:name="_Toc45034907"/>
      <w:r w:rsidRPr="00C64AE1">
        <w:rPr>
          <w:rFonts w:hint="eastAsia"/>
        </w:rPr>
        <w:t>（三）临床试验相关各方沟通交流</w:t>
      </w:r>
      <w:bookmarkEnd w:id="21"/>
    </w:p>
    <w:p w14:paraId="33E3469A" w14:textId="354ED9F7" w:rsidR="000F6C25" w:rsidRPr="00037868" w:rsidRDefault="000F6C25" w:rsidP="00C64AE1">
      <w:pPr>
        <w:pStyle w:val="3"/>
        <w:ind w:firstLine="646"/>
        <w:rPr>
          <w:b w:val="0"/>
        </w:rPr>
      </w:pPr>
      <w:bookmarkStart w:id="22" w:name="_Toc45034908"/>
      <w:r w:rsidRPr="00037868">
        <w:rPr>
          <w:b w:val="0"/>
        </w:rPr>
        <w:lastRenderedPageBreak/>
        <w:t>1</w:t>
      </w:r>
      <w:r w:rsidR="00037868">
        <w:rPr>
          <w:rFonts w:hint="eastAsia"/>
          <w:b w:val="0"/>
        </w:rPr>
        <w:t xml:space="preserve">. </w:t>
      </w:r>
      <w:r w:rsidR="00D74592" w:rsidRPr="00037868">
        <w:rPr>
          <w:rFonts w:hint="eastAsia"/>
          <w:b w:val="0"/>
        </w:rPr>
        <w:t>申办者</w:t>
      </w:r>
      <w:r w:rsidRPr="00037868">
        <w:rPr>
          <w:rFonts w:hint="eastAsia"/>
          <w:b w:val="0"/>
        </w:rPr>
        <w:t>与</w:t>
      </w:r>
      <w:r w:rsidR="009669FB" w:rsidRPr="00037868">
        <w:rPr>
          <w:rFonts w:hint="eastAsia"/>
          <w:b w:val="0"/>
        </w:rPr>
        <w:t>监督管理部门</w:t>
      </w:r>
      <w:r w:rsidR="00212DEC">
        <w:rPr>
          <w:rFonts w:hint="eastAsia"/>
          <w:b w:val="0"/>
        </w:rPr>
        <w:t>的</w:t>
      </w:r>
      <w:r w:rsidRPr="00037868">
        <w:rPr>
          <w:rFonts w:hint="eastAsia"/>
          <w:b w:val="0"/>
        </w:rPr>
        <w:t>沟通</w:t>
      </w:r>
      <w:bookmarkEnd w:id="22"/>
      <w:r w:rsidRPr="00037868">
        <w:rPr>
          <w:b w:val="0"/>
        </w:rPr>
        <w:tab/>
      </w:r>
    </w:p>
    <w:p w14:paraId="31184F33" w14:textId="38ADC6A8" w:rsidR="000F6C25" w:rsidRPr="000F6C25" w:rsidRDefault="00D74592" w:rsidP="007C1469">
      <w:pPr>
        <w:adjustRightInd w:val="0"/>
        <w:snapToGrid w:val="0"/>
        <w:spacing w:line="360" w:lineRule="auto"/>
        <w:ind w:firstLineChars="202" w:firstLine="64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申办者</w:t>
      </w:r>
      <w:r w:rsidR="000F6C25" w:rsidRPr="000F6C25">
        <w:rPr>
          <w:rFonts w:ascii="Times New Roman" w:eastAsia="仿宋_GB2312" w:hAnsi="Times New Roman" w:cs="Times New Roman"/>
          <w:sz w:val="32"/>
          <w:szCs w:val="32"/>
        </w:rPr>
        <w:t>可就疫情</w:t>
      </w:r>
      <w:r w:rsidR="000639DF">
        <w:rPr>
          <w:rFonts w:ascii="Times New Roman" w:eastAsia="仿宋_GB2312" w:hAnsi="Times New Roman" w:cs="Times New Roman" w:hint="eastAsia"/>
          <w:sz w:val="32"/>
          <w:szCs w:val="32"/>
        </w:rPr>
        <w:t>防控</w:t>
      </w:r>
      <w:r w:rsidR="000F6C25" w:rsidRPr="000F6C25">
        <w:rPr>
          <w:rFonts w:ascii="Times New Roman" w:eastAsia="仿宋_GB2312" w:hAnsi="Times New Roman" w:cs="Times New Roman"/>
          <w:sz w:val="32"/>
          <w:szCs w:val="32"/>
        </w:rPr>
        <w:t>措施对临床试验计划的影响和后果、方案变更对临床试验数据解读的影响、方案变更将导致数据管理和</w:t>
      </w:r>
      <w:r w:rsidR="000F6C25" w:rsidRPr="000F6C25">
        <w:rPr>
          <w:rFonts w:ascii="Times New Roman" w:eastAsia="仿宋_GB2312" w:hAnsi="Times New Roman" w:cs="Times New Roman"/>
          <w:sz w:val="32"/>
          <w:szCs w:val="32"/>
        </w:rPr>
        <w:t>/</w:t>
      </w:r>
      <w:r w:rsidR="000F6C25" w:rsidRPr="000F6C25">
        <w:rPr>
          <w:rFonts w:ascii="Times New Roman" w:eastAsia="仿宋_GB2312" w:hAnsi="Times New Roman" w:cs="Times New Roman"/>
          <w:sz w:val="32"/>
          <w:szCs w:val="32"/>
        </w:rPr>
        <w:t>或统计分析计划的修改等问题与</w:t>
      </w:r>
      <w:r w:rsidR="009669FB">
        <w:rPr>
          <w:rFonts w:ascii="Times New Roman" w:eastAsia="仿宋_GB2312" w:hAnsi="Times New Roman" w:cs="Times New Roman"/>
          <w:sz w:val="32"/>
          <w:szCs w:val="32"/>
        </w:rPr>
        <w:t>监督管理部门</w:t>
      </w:r>
      <w:r w:rsidR="000F6C25" w:rsidRPr="000F6C25">
        <w:rPr>
          <w:rFonts w:ascii="Times New Roman" w:eastAsia="仿宋_GB2312" w:hAnsi="Times New Roman" w:cs="Times New Roman"/>
          <w:sz w:val="32"/>
          <w:szCs w:val="32"/>
        </w:rPr>
        <w:t>进行沟通讨论。</w:t>
      </w:r>
      <w:r>
        <w:rPr>
          <w:rFonts w:ascii="Times New Roman" w:eastAsia="仿宋_GB2312" w:hAnsi="Times New Roman" w:cs="Times New Roman" w:hint="eastAsia"/>
          <w:sz w:val="32"/>
          <w:szCs w:val="32"/>
        </w:rPr>
        <w:t>在锁定</w:t>
      </w:r>
      <w:r>
        <w:rPr>
          <w:rFonts w:ascii="Times New Roman" w:eastAsia="仿宋_GB2312" w:hAnsi="Times New Roman" w:cs="Times New Roman"/>
          <w:sz w:val="32"/>
          <w:szCs w:val="32"/>
        </w:rPr>
        <w:t>数据库</w:t>
      </w:r>
      <w:r>
        <w:rPr>
          <w:rFonts w:ascii="Times New Roman" w:eastAsia="仿宋_GB2312" w:hAnsi="Times New Roman" w:cs="Times New Roman" w:hint="eastAsia"/>
          <w:sz w:val="32"/>
          <w:szCs w:val="32"/>
        </w:rPr>
        <w:t>之前</w:t>
      </w:r>
      <w:r>
        <w:rPr>
          <w:rFonts w:ascii="Times New Roman" w:eastAsia="仿宋_GB2312" w:hAnsi="Times New Roman" w:cs="Times New Roman"/>
          <w:sz w:val="32"/>
          <w:szCs w:val="32"/>
        </w:rPr>
        <w:t>，申办者</w:t>
      </w:r>
      <w:r w:rsidR="00E44C2E" w:rsidRPr="005B5AB8">
        <w:rPr>
          <w:rFonts w:ascii="Times New Roman" w:eastAsia="仿宋_GB2312" w:hAnsi="Times New Roman" w:cs="Times New Roman" w:hint="eastAsia"/>
          <w:sz w:val="32"/>
          <w:szCs w:val="32"/>
        </w:rPr>
        <w:t>应在统计分析计划中说明如何处理因</w:t>
      </w:r>
      <w:r w:rsidR="00E44C2E" w:rsidRPr="005B5AB8">
        <w:rPr>
          <w:rFonts w:ascii="Times New Roman" w:eastAsia="仿宋_GB2312" w:hAnsi="Times New Roman" w:cs="Times New Roman" w:hint="eastAsia"/>
          <w:sz w:val="32"/>
          <w:szCs w:val="32"/>
        </w:rPr>
        <w:t>COVID-19</w:t>
      </w:r>
      <w:r w:rsidR="00E44C2E" w:rsidRPr="005B5AB8">
        <w:rPr>
          <w:rFonts w:ascii="Times New Roman" w:eastAsia="仿宋_GB2312" w:hAnsi="Times New Roman" w:cs="Times New Roman" w:hint="eastAsia"/>
          <w:sz w:val="32"/>
          <w:szCs w:val="32"/>
        </w:rPr>
        <w:t>疫情导致</w:t>
      </w:r>
      <w:r w:rsidR="00A410D9">
        <w:rPr>
          <w:rFonts w:ascii="Times New Roman" w:eastAsia="仿宋_GB2312" w:hAnsi="Times New Roman" w:cs="Times New Roman" w:hint="eastAsia"/>
          <w:sz w:val="32"/>
          <w:szCs w:val="32"/>
        </w:rPr>
        <w:t>的</w:t>
      </w:r>
      <w:r w:rsidR="00E44C2E" w:rsidRPr="005B5AB8">
        <w:rPr>
          <w:rFonts w:ascii="Times New Roman" w:eastAsia="仿宋_GB2312" w:hAnsi="Times New Roman" w:cs="Times New Roman" w:hint="eastAsia"/>
          <w:sz w:val="32"/>
          <w:szCs w:val="32"/>
        </w:rPr>
        <w:t>方案</w:t>
      </w:r>
      <w:r>
        <w:rPr>
          <w:rFonts w:ascii="Times New Roman" w:eastAsia="仿宋_GB2312" w:hAnsi="Times New Roman" w:cs="Times New Roman" w:hint="eastAsia"/>
          <w:sz w:val="32"/>
          <w:szCs w:val="32"/>
        </w:rPr>
        <w:t>偏离</w:t>
      </w:r>
      <w:r w:rsidR="00E44C2E" w:rsidRPr="005B5AB8">
        <w:rPr>
          <w:rFonts w:ascii="Times New Roman" w:eastAsia="仿宋_GB2312" w:hAnsi="Times New Roman" w:cs="Times New Roman" w:hint="eastAsia"/>
          <w:sz w:val="32"/>
          <w:szCs w:val="32"/>
        </w:rPr>
        <w:t>，以完成预定的统计分析。</w:t>
      </w:r>
    </w:p>
    <w:p w14:paraId="0CA3156C" w14:textId="1D1040B4" w:rsidR="000F6C25" w:rsidRPr="000F6C25" w:rsidRDefault="000F6C25" w:rsidP="007C1469">
      <w:pPr>
        <w:adjustRightInd w:val="0"/>
        <w:snapToGrid w:val="0"/>
        <w:spacing w:line="360" w:lineRule="auto"/>
        <w:ind w:firstLineChars="202" w:firstLine="646"/>
        <w:rPr>
          <w:rFonts w:ascii="Times New Roman" w:eastAsia="仿宋_GB2312" w:hAnsi="Times New Roman" w:cs="Times New Roman"/>
          <w:sz w:val="32"/>
          <w:szCs w:val="32"/>
        </w:rPr>
      </w:pPr>
      <w:r w:rsidRPr="000F6C25">
        <w:rPr>
          <w:rFonts w:ascii="Times New Roman" w:eastAsia="仿宋_GB2312" w:hAnsi="Times New Roman" w:cs="Times New Roman" w:hint="eastAsia"/>
          <w:sz w:val="32"/>
          <w:szCs w:val="32"/>
        </w:rPr>
        <w:t>如果</w:t>
      </w:r>
      <w:proofErr w:type="gramStart"/>
      <w:r w:rsidRPr="000F6C25">
        <w:rPr>
          <w:rFonts w:ascii="Times New Roman" w:eastAsia="仿宋_GB2312" w:hAnsi="Times New Roman" w:cs="Times New Roman" w:hint="eastAsia"/>
          <w:sz w:val="32"/>
          <w:szCs w:val="32"/>
        </w:rPr>
        <w:t>新事件</w:t>
      </w:r>
      <w:proofErr w:type="gramEnd"/>
      <w:r w:rsidRPr="000F6C25">
        <w:rPr>
          <w:rFonts w:ascii="Times New Roman" w:eastAsia="仿宋_GB2312" w:hAnsi="Times New Roman" w:cs="Times New Roman" w:hint="eastAsia"/>
          <w:sz w:val="32"/>
          <w:szCs w:val="32"/>
        </w:rPr>
        <w:t>可能对试验的获益</w:t>
      </w:r>
      <w:r w:rsidRPr="000F6C25">
        <w:rPr>
          <w:rFonts w:ascii="Times New Roman" w:eastAsia="仿宋_GB2312" w:hAnsi="Times New Roman" w:cs="Times New Roman"/>
          <w:sz w:val="32"/>
          <w:szCs w:val="32"/>
        </w:rPr>
        <w:t>/</w:t>
      </w:r>
      <w:r w:rsidR="004C6311">
        <w:rPr>
          <w:rFonts w:ascii="Times New Roman" w:eastAsia="仿宋_GB2312" w:hAnsi="Times New Roman" w:cs="Times New Roman"/>
          <w:sz w:val="32"/>
          <w:szCs w:val="32"/>
        </w:rPr>
        <w:t>风险平衡产生严重影响，</w:t>
      </w:r>
      <w:r w:rsidR="004C6311">
        <w:rPr>
          <w:rFonts w:ascii="Times New Roman" w:eastAsia="仿宋_GB2312" w:hAnsi="Times New Roman" w:cs="Times New Roman" w:hint="eastAsia"/>
          <w:sz w:val="32"/>
          <w:szCs w:val="32"/>
        </w:rPr>
        <w:t>申办者</w:t>
      </w:r>
      <w:r w:rsidRPr="000F6C25">
        <w:rPr>
          <w:rFonts w:ascii="Times New Roman" w:eastAsia="仿宋_GB2312" w:hAnsi="Times New Roman" w:cs="Times New Roman"/>
          <w:sz w:val="32"/>
          <w:szCs w:val="32"/>
        </w:rPr>
        <w:t>和研究者</w:t>
      </w:r>
      <w:r w:rsidR="004C6311">
        <w:rPr>
          <w:rFonts w:ascii="Times New Roman" w:eastAsia="仿宋_GB2312" w:hAnsi="Times New Roman" w:cs="Times New Roman" w:hint="eastAsia"/>
          <w:sz w:val="32"/>
          <w:szCs w:val="32"/>
        </w:rPr>
        <w:t>可能</w:t>
      </w:r>
      <w:r w:rsidRPr="000F6C25">
        <w:rPr>
          <w:rFonts w:ascii="Times New Roman" w:eastAsia="仿宋_GB2312" w:hAnsi="Times New Roman" w:cs="Times New Roman"/>
          <w:sz w:val="32"/>
          <w:szCs w:val="32"/>
        </w:rPr>
        <w:t>需要立即采取行动，以保护受试者免于急性危害，可在没有事先通知的情况下采取紧急的安全措施，但是必须尽快将信息提供给</w:t>
      </w:r>
      <w:r w:rsidR="009669FB">
        <w:rPr>
          <w:rFonts w:ascii="Times New Roman" w:eastAsia="仿宋_GB2312" w:hAnsi="Times New Roman" w:cs="Times New Roman"/>
          <w:sz w:val="32"/>
          <w:szCs w:val="32"/>
        </w:rPr>
        <w:t>监督管理部门</w:t>
      </w:r>
      <w:r w:rsidRPr="000F6C25">
        <w:rPr>
          <w:rFonts w:ascii="Times New Roman" w:eastAsia="仿宋_GB2312" w:hAnsi="Times New Roman" w:cs="Times New Roman"/>
          <w:sz w:val="32"/>
          <w:szCs w:val="32"/>
        </w:rPr>
        <w:t>。如果</w:t>
      </w:r>
      <w:r w:rsidR="004C6311">
        <w:rPr>
          <w:rFonts w:ascii="Times New Roman" w:eastAsia="仿宋_GB2312" w:hAnsi="Times New Roman" w:cs="Times New Roman" w:hint="eastAsia"/>
          <w:sz w:val="32"/>
          <w:szCs w:val="32"/>
        </w:rPr>
        <w:t>是</w:t>
      </w:r>
      <w:r w:rsidR="004C6311">
        <w:rPr>
          <w:rFonts w:ascii="Times New Roman" w:eastAsia="仿宋_GB2312" w:hAnsi="Times New Roman" w:cs="Times New Roman"/>
          <w:sz w:val="32"/>
          <w:szCs w:val="32"/>
        </w:rPr>
        <w:t>可</w:t>
      </w:r>
      <w:r w:rsidRPr="000F6C25">
        <w:rPr>
          <w:rFonts w:ascii="Times New Roman" w:eastAsia="仿宋_GB2312" w:hAnsi="Times New Roman" w:cs="Times New Roman"/>
          <w:sz w:val="32"/>
          <w:szCs w:val="32"/>
        </w:rPr>
        <w:t>能会影响受试者的安全和</w:t>
      </w:r>
      <w:r w:rsidRPr="000F6C25">
        <w:rPr>
          <w:rFonts w:ascii="Times New Roman" w:eastAsia="仿宋_GB2312" w:hAnsi="Times New Roman" w:cs="Times New Roman"/>
          <w:sz w:val="32"/>
          <w:szCs w:val="32"/>
        </w:rPr>
        <w:t>/</w:t>
      </w:r>
      <w:r w:rsidRPr="000F6C25">
        <w:rPr>
          <w:rFonts w:ascii="Times New Roman" w:eastAsia="仿宋_GB2312" w:hAnsi="Times New Roman" w:cs="Times New Roman"/>
          <w:sz w:val="32"/>
          <w:szCs w:val="32"/>
        </w:rPr>
        <w:t>或试验的科学价值</w:t>
      </w:r>
      <w:r w:rsidR="004C6311">
        <w:rPr>
          <w:rFonts w:ascii="Times New Roman" w:eastAsia="仿宋_GB2312" w:hAnsi="Times New Roman" w:cs="Times New Roman" w:hint="eastAsia"/>
          <w:sz w:val="32"/>
          <w:szCs w:val="32"/>
        </w:rPr>
        <w:t>的</w:t>
      </w:r>
      <w:r w:rsidR="004C6311">
        <w:rPr>
          <w:rFonts w:ascii="Times New Roman" w:eastAsia="仿宋_GB2312" w:hAnsi="Times New Roman" w:cs="Times New Roman"/>
          <w:sz w:val="32"/>
          <w:szCs w:val="32"/>
        </w:rPr>
        <w:t>变更，但并不需要</w:t>
      </w:r>
      <w:r w:rsidR="004C6311">
        <w:rPr>
          <w:rFonts w:ascii="Times New Roman" w:eastAsia="仿宋_GB2312" w:hAnsi="Times New Roman" w:cs="Times New Roman" w:hint="eastAsia"/>
          <w:sz w:val="32"/>
          <w:szCs w:val="32"/>
        </w:rPr>
        <w:t>申办者</w:t>
      </w:r>
      <w:r w:rsidR="004C6311">
        <w:rPr>
          <w:rFonts w:ascii="Times New Roman" w:eastAsia="仿宋_GB2312" w:hAnsi="Times New Roman" w:cs="Times New Roman"/>
          <w:sz w:val="32"/>
          <w:szCs w:val="32"/>
        </w:rPr>
        <w:t>或者</w:t>
      </w:r>
      <w:r w:rsidRPr="000F6C25">
        <w:rPr>
          <w:rFonts w:ascii="Times New Roman" w:eastAsia="仿宋_GB2312" w:hAnsi="Times New Roman" w:cs="Times New Roman"/>
          <w:sz w:val="32"/>
          <w:szCs w:val="32"/>
        </w:rPr>
        <w:t>研究者立即采取行动，则应将其作为</w:t>
      </w:r>
      <w:r w:rsidRPr="00CC1041">
        <w:rPr>
          <w:rFonts w:ascii="Times New Roman" w:eastAsia="仿宋_GB2312" w:hAnsi="Times New Roman" w:cs="Times New Roman"/>
          <w:sz w:val="32"/>
          <w:szCs w:val="32"/>
        </w:rPr>
        <w:t>重大修订提交申请</w:t>
      </w:r>
      <w:r w:rsidRPr="000F6C25">
        <w:rPr>
          <w:rFonts w:ascii="Times New Roman" w:eastAsia="仿宋_GB2312" w:hAnsi="Times New Roman" w:cs="Times New Roman"/>
          <w:sz w:val="32"/>
          <w:szCs w:val="32"/>
        </w:rPr>
        <w:t>。即使由于与受试者安全性无关的原因而暂停</w:t>
      </w:r>
      <w:r w:rsidR="00AA0623">
        <w:rPr>
          <w:rFonts w:ascii="Times New Roman" w:eastAsia="仿宋_GB2312" w:hAnsi="Times New Roman" w:cs="Times New Roman" w:hint="eastAsia"/>
          <w:sz w:val="32"/>
          <w:szCs w:val="32"/>
        </w:rPr>
        <w:t>临床</w:t>
      </w:r>
      <w:r w:rsidR="004C6311">
        <w:rPr>
          <w:rFonts w:ascii="Times New Roman" w:eastAsia="仿宋_GB2312" w:hAnsi="Times New Roman" w:cs="Times New Roman"/>
          <w:sz w:val="32"/>
          <w:szCs w:val="32"/>
        </w:rPr>
        <w:t>试验，例如为避免对医疗人员造成不必要的压力，</w:t>
      </w:r>
      <w:r w:rsidR="004C6311">
        <w:rPr>
          <w:rFonts w:ascii="Times New Roman" w:eastAsia="仿宋_GB2312" w:hAnsi="Times New Roman" w:cs="Times New Roman" w:hint="eastAsia"/>
          <w:sz w:val="32"/>
          <w:szCs w:val="32"/>
        </w:rPr>
        <w:t>申办者</w:t>
      </w:r>
      <w:r w:rsidRPr="000F6C25">
        <w:rPr>
          <w:rFonts w:ascii="Times New Roman" w:eastAsia="仿宋_GB2312" w:hAnsi="Times New Roman" w:cs="Times New Roman"/>
          <w:sz w:val="32"/>
          <w:szCs w:val="32"/>
        </w:rPr>
        <w:t>应通知</w:t>
      </w:r>
      <w:r w:rsidR="009669FB">
        <w:rPr>
          <w:rFonts w:ascii="Times New Roman" w:eastAsia="仿宋_GB2312" w:hAnsi="Times New Roman" w:cs="Times New Roman"/>
          <w:sz w:val="32"/>
          <w:szCs w:val="32"/>
        </w:rPr>
        <w:t>监督管理部门</w:t>
      </w:r>
      <w:r w:rsidRPr="000F6C25">
        <w:rPr>
          <w:rFonts w:ascii="Times New Roman" w:eastAsia="仿宋_GB2312" w:hAnsi="Times New Roman" w:cs="Times New Roman"/>
          <w:sz w:val="32"/>
          <w:szCs w:val="32"/>
        </w:rPr>
        <w:t>。正在进行临床试验的医疗机构可能强制执行</w:t>
      </w:r>
      <w:r w:rsidRPr="000F6C25">
        <w:rPr>
          <w:rFonts w:ascii="Times New Roman" w:eastAsia="仿宋_GB2312" w:hAnsi="Times New Roman" w:cs="Times New Roman"/>
          <w:sz w:val="32"/>
          <w:szCs w:val="32"/>
        </w:rPr>
        <w:t>COVID-19</w:t>
      </w:r>
      <w:r w:rsidR="004C6311">
        <w:rPr>
          <w:rFonts w:ascii="Times New Roman" w:eastAsia="仿宋_GB2312" w:hAnsi="Times New Roman" w:cs="Times New Roman"/>
          <w:sz w:val="32"/>
          <w:szCs w:val="32"/>
        </w:rPr>
        <w:t>筛查程序，如果</w:t>
      </w:r>
      <w:r w:rsidR="004C6311">
        <w:rPr>
          <w:rFonts w:ascii="Times New Roman" w:eastAsia="仿宋_GB2312" w:hAnsi="Times New Roman" w:cs="Times New Roman" w:hint="eastAsia"/>
          <w:sz w:val="32"/>
          <w:szCs w:val="32"/>
        </w:rPr>
        <w:t>申办者</w:t>
      </w:r>
      <w:r w:rsidRPr="000F6C25">
        <w:rPr>
          <w:rFonts w:ascii="Times New Roman" w:eastAsia="仿宋_GB2312" w:hAnsi="Times New Roman" w:cs="Times New Roman"/>
          <w:sz w:val="32"/>
          <w:szCs w:val="32"/>
        </w:rPr>
        <w:t>将收集的数据作为新的研究</w:t>
      </w:r>
      <w:r w:rsidRPr="000F6C25">
        <w:rPr>
          <w:rFonts w:ascii="Times New Roman" w:eastAsia="仿宋_GB2312" w:hAnsi="Times New Roman" w:cs="Times New Roman" w:hint="eastAsia"/>
          <w:sz w:val="32"/>
          <w:szCs w:val="32"/>
        </w:rPr>
        <w:t>目标，需作为方案修改进行申报。</w:t>
      </w:r>
    </w:p>
    <w:p w14:paraId="6779850F" w14:textId="08FFCB99" w:rsidR="000F6C25" w:rsidRPr="00037868" w:rsidRDefault="000F6C25" w:rsidP="00C64AE1">
      <w:pPr>
        <w:pStyle w:val="3"/>
        <w:ind w:firstLine="646"/>
        <w:rPr>
          <w:b w:val="0"/>
        </w:rPr>
      </w:pPr>
      <w:bookmarkStart w:id="23" w:name="_Toc45034909"/>
      <w:r w:rsidRPr="00037868">
        <w:rPr>
          <w:b w:val="0"/>
        </w:rPr>
        <w:t>2</w:t>
      </w:r>
      <w:r w:rsidR="00037868">
        <w:rPr>
          <w:rFonts w:hint="eastAsia"/>
          <w:b w:val="0"/>
        </w:rPr>
        <w:t xml:space="preserve">. </w:t>
      </w:r>
      <w:r w:rsidR="004C6311" w:rsidRPr="00037868">
        <w:rPr>
          <w:rFonts w:hint="eastAsia"/>
          <w:b w:val="0"/>
        </w:rPr>
        <w:t>申办者</w:t>
      </w:r>
      <w:r w:rsidRPr="00037868">
        <w:rPr>
          <w:rFonts w:hint="eastAsia"/>
          <w:b w:val="0"/>
        </w:rPr>
        <w:t>与研究</w:t>
      </w:r>
      <w:r w:rsidR="004C6311" w:rsidRPr="00037868">
        <w:rPr>
          <w:rFonts w:hint="eastAsia"/>
          <w:b w:val="0"/>
        </w:rPr>
        <w:t>者</w:t>
      </w:r>
      <w:r w:rsidR="004C6311" w:rsidRPr="00037868">
        <w:rPr>
          <w:b w:val="0"/>
        </w:rPr>
        <w:t>、临床试验</w:t>
      </w:r>
      <w:r w:rsidR="004C6311" w:rsidRPr="00037868">
        <w:rPr>
          <w:rFonts w:hint="eastAsia"/>
          <w:b w:val="0"/>
        </w:rPr>
        <w:t>机构</w:t>
      </w:r>
      <w:r w:rsidR="00212DEC">
        <w:rPr>
          <w:rFonts w:hint="eastAsia"/>
          <w:b w:val="0"/>
        </w:rPr>
        <w:t>的</w:t>
      </w:r>
      <w:r w:rsidRPr="00037868">
        <w:rPr>
          <w:rFonts w:hint="eastAsia"/>
          <w:b w:val="0"/>
        </w:rPr>
        <w:t>沟通</w:t>
      </w:r>
      <w:bookmarkEnd w:id="23"/>
      <w:r w:rsidRPr="00037868">
        <w:rPr>
          <w:b w:val="0"/>
        </w:rPr>
        <w:tab/>
      </w:r>
    </w:p>
    <w:p w14:paraId="69236847" w14:textId="77777777" w:rsidR="00E058B6" w:rsidRPr="00E058B6" w:rsidRDefault="00B638ED" w:rsidP="00E058B6">
      <w:pPr>
        <w:adjustRightInd w:val="0"/>
        <w:snapToGrid w:val="0"/>
        <w:spacing w:line="360" w:lineRule="auto"/>
        <w:ind w:firstLineChars="202" w:firstLine="646"/>
        <w:rPr>
          <w:rFonts w:ascii="Times New Roman" w:eastAsia="仿宋_GB2312" w:hAnsi="Times New Roman" w:cs="Times New Roman"/>
          <w:sz w:val="32"/>
          <w:szCs w:val="32"/>
        </w:rPr>
      </w:pPr>
      <w:r w:rsidRPr="00E058B6">
        <w:rPr>
          <w:rFonts w:ascii="Times New Roman" w:eastAsia="仿宋_GB2312" w:hAnsi="Times New Roman" w:cs="Times New Roman" w:hint="eastAsia"/>
          <w:sz w:val="32"/>
          <w:szCs w:val="32"/>
        </w:rPr>
        <w:t>申办者应就试验实施的相关变更，与研究者、临床试验机构进行商定。</w:t>
      </w:r>
    </w:p>
    <w:p w14:paraId="34109A83" w14:textId="76E27806" w:rsidR="004C6311" w:rsidRPr="00037868" w:rsidRDefault="004C6311" w:rsidP="00C64AE1">
      <w:pPr>
        <w:pStyle w:val="3"/>
        <w:ind w:firstLine="646"/>
        <w:rPr>
          <w:b w:val="0"/>
        </w:rPr>
      </w:pPr>
      <w:bookmarkStart w:id="24" w:name="_Toc45034910"/>
      <w:r w:rsidRPr="00037868">
        <w:rPr>
          <w:rFonts w:hint="eastAsia"/>
          <w:b w:val="0"/>
        </w:rPr>
        <w:t>3</w:t>
      </w:r>
      <w:r w:rsidR="00037868">
        <w:rPr>
          <w:rFonts w:hint="eastAsia"/>
          <w:b w:val="0"/>
        </w:rPr>
        <w:t xml:space="preserve">. </w:t>
      </w:r>
      <w:r w:rsidRPr="00037868">
        <w:rPr>
          <w:b w:val="0"/>
        </w:rPr>
        <w:t>研究者与受试者</w:t>
      </w:r>
      <w:r w:rsidR="00212DEC">
        <w:rPr>
          <w:rFonts w:hint="eastAsia"/>
          <w:b w:val="0"/>
        </w:rPr>
        <w:t>的</w:t>
      </w:r>
      <w:r w:rsidRPr="00037868">
        <w:rPr>
          <w:b w:val="0"/>
        </w:rPr>
        <w:t>沟通</w:t>
      </w:r>
      <w:bookmarkEnd w:id="24"/>
    </w:p>
    <w:p w14:paraId="130421E1" w14:textId="1B4DF6F6" w:rsidR="004C6311" w:rsidRDefault="004C6311" w:rsidP="007C1469">
      <w:pPr>
        <w:adjustRightInd w:val="0"/>
        <w:snapToGrid w:val="0"/>
        <w:spacing w:line="360" w:lineRule="auto"/>
        <w:ind w:firstLineChars="202" w:firstLine="64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任何</w:t>
      </w:r>
      <w:r>
        <w:rPr>
          <w:rFonts w:ascii="Times New Roman" w:eastAsia="仿宋_GB2312" w:hAnsi="Times New Roman" w:cs="Times New Roman"/>
          <w:sz w:val="32"/>
          <w:szCs w:val="32"/>
        </w:rPr>
        <w:t>情况下，让受试者及时了解可能影响他们的研究和</w:t>
      </w:r>
      <w:r>
        <w:rPr>
          <w:rFonts w:ascii="Times New Roman" w:eastAsia="仿宋_GB2312" w:hAnsi="Times New Roman" w:cs="Times New Roman" w:hint="eastAsia"/>
          <w:sz w:val="32"/>
          <w:szCs w:val="32"/>
        </w:rPr>
        <w:t>监测</w:t>
      </w:r>
      <w:r>
        <w:rPr>
          <w:rFonts w:ascii="Times New Roman" w:eastAsia="仿宋_GB2312" w:hAnsi="Times New Roman" w:cs="Times New Roman"/>
          <w:sz w:val="32"/>
          <w:szCs w:val="32"/>
        </w:rPr>
        <w:t>计划的变化至关重要。</w:t>
      </w:r>
    </w:p>
    <w:p w14:paraId="5E37C6CD" w14:textId="77777777" w:rsidR="00E3254D" w:rsidRPr="00C64AE1" w:rsidRDefault="00E3254D" w:rsidP="00C64AE1">
      <w:pPr>
        <w:pStyle w:val="2"/>
      </w:pPr>
      <w:bookmarkStart w:id="25" w:name="_Toc45034911"/>
      <w:r w:rsidRPr="00C64AE1">
        <w:rPr>
          <w:rFonts w:hint="eastAsia"/>
        </w:rPr>
        <w:t>（</w:t>
      </w:r>
      <w:r w:rsidR="00CF378F" w:rsidRPr="00C64AE1">
        <w:rPr>
          <w:rFonts w:hint="eastAsia"/>
        </w:rPr>
        <w:t>四</w:t>
      </w:r>
      <w:r w:rsidRPr="00C64AE1">
        <w:rPr>
          <w:rFonts w:hint="eastAsia"/>
        </w:rPr>
        <w:t>）监查和稽查</w:t>
      </w:r>
      <w:bookmarkEnd w:id="25"/>
    </w:p>
    <w:p w14:paraId="1CD2A1CF" w14:textId="77777777" w:rsidR="00E3254D" w:rsidRDefault="00E3254D" w:rsidP="007C1469">
      <w:pPr>
        <w:adjustRightInd w:val="0"/>
        <w:snapToGrid w:val="0"/>
        <w:spacing w:line="360" w:lineRule="auto"/>
        <w:ind w:firstLineChars="202" w:firstLine="646"/>
        <w:rPr>
          <w:rFonts w:ascii="Times New Roman" w:eastAsia="仿宋_GB2312" w:hAnsi="Times New Roman" w:cs="Times New Roman"/>
          <w:sz w:val="32"/>
          <w:szCs w:val="32"/>
        </w:rPr>
      </w:pPr>
      <w:r w:rsidRPr="00E3254D">
        <w:rPr>
          <w:rFonts w:ascii="Times New Roman" w:eastAsia="仿宋_GB2312" w:hAnsi="Times New Roman" w:cs="Times New Roman" w:hint="eastAsia"/>
          <w:sz w:val="32"/>
          <w:szCs w:val="32"/>
        </w:rPr>
        <w:t>与新冠肺炎药物临床试验的监查和稽查建议</w:t>
      </w:r>
      <w:r w:rsidRPr="00E3254D">
        <w:rPr>
          <w:rFonts w:ascii="Times New Roman" w:eastAsia="仿宋_GB2312" w:hAnsi="Times New Roman" w:cs="Times New Roman"/>
          <w:sz w:val="32"/>
          <w:szCs w:val="32"/>
        </w:rPr>
        <w:t>一致。</w:t>
      </w:r>
    </w:p>
    <w:p w14:paraId="579634ED" w14:textId="77777777" w:rsidR="005B5AB8" w:rsidRPr="00C64AE1" w:rsidRDefault="00FC435B" w:rsidP="00C64AE1">
      <w:pPr>
        <w:pStyle w:val="2"/>
      </w:pPr>
      <w:bookmarkStart w:id="26" w:name="_Toc45034912"/>
      <w:r w:rsidRPr="00C64AE1">
        <w:rPr>
          <w:rFonts w:hint="eastAsia"/>
        </w:rPr>
        <w:t>（</w:t>
      </w:r>
      <w:r w:rsidR="00CF378F" w:rsidRPr="00C64AE1">
        <w:rPr>
          <w:rFonts w:hint="eastAsia"/>
        </w:rPr>
        <w:t>五</w:t>
      </w:r>
      <w:r w:rsidRPr="00C64AE1">
        <w:rPr>
          <w:rFonts w:hint="eastAsia"/>
        </w:rPr>
        <w:t>）</w:t>
      </w:r>
      <w:r w:rsidR="005A6BA8" w:rsidRPr="00C64AE1">
        <w:rPr>
          <w:rFonts w:hint="eastAsia"/>
        </w:rPr>
        <w:t>临床试验报告的撰写</w:t>
      </w:r>
      <w:bookmarkEnd w:id="26"/>
    </w:p>
    <w:p w14:paraId="387940D0" w14:textId="5F8EED20" w:rsidR="006B5B23" w:rsidRPr="006B5B23" w:rsidRDefault="004C6311" w:rsidP="007C1469">
      <w:pPr>
        <w:adjustRightInd w:val="0"/>
        <w:snapToGrid w:val="0"/>
        <w:spacing w:line="360" w:lineRule="auto"/>
        <w:ind w:firstLineChars="202" w:firstLine="64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申办者</w:t>
      </w:r>
      <w:r w:rsidR="006B5B23" w:rsidRPr="006B5B23">
        <w:rPr>
          <w:rFonts w:ascii="Times New Roman" w:eastAsia="仿宋_GB2312" w:hAnsi="Times New Roman" w:cs="Times New Roman" w:hint="eastAsia"/>
          <w:sz w:val="32"/>
          <w:szCs w:val="32"/>
        </w:rPr>
        <w:t>应在临床研究报告（或单独的研究特定文件）中描述</w:t>
      </w:r>
      <w:r w:rsidR="00191F3B">
        <w:rPr>
          <w:rFonts w:ascii="Times New Roman" w:eastAsia="仿宋_GB2312" w:hAnsi="Times New Roman" w:cs="Times New Roman" w:hint="eastAsia"/>
          <w:sz w:val="32"/>
          <w:szCs w:val="32"/>
        </w:rPr>
        <w:t>针对</w:t>
      </w:r>
      <w:r w:rsidR="00191F3B">
        <w:rPr>
          <w:rFonts w:ascii="Times New Roman" w:eastAsia="仿宋_GB2312" w:hAnsi="Times New Roman" w:cs="Times New Roman"/>
          <w:sz w:val="32"/>
          <w:szCs w:val="32"/>
        </w:rPr>
        <w:t>疫情</w:t>
      </w:r>
      <w:r w:rsidR="006B5B23" w:rsidRPr="006B5B23">
        <w:rPr>
          <w:rFonts w:ascii="Times New Roman" w:eastAsia="仿宋_GB2312" w:hAnsi="Times New Roman" w:cs="Times New Roman" w:hint="eastAsia"/>
          <w:sz w:val="32"/>
          <w:szCs w:val="32"/>
        </w:rPr>
        <w:t>实施的应急措施、受影响的所有受试者及其参与方式的变化、应急措施对安全性和有效性结果影响的分析和讨论、方案偏离及原因、监查结果和处理等。</w:t>
      </w:r>
      <w:r w:rsidR="006B5B23" w:rsidRPr="006B5B23">
        <w:rPr>
          <w:rFonts w:ascii="Times New Roman" w:eastAsia="仿宋_GB2312" w:hAnsi="Times New Roman" w:cs="Times New Roman"/>
          <w:sz w:val="32"/>
          <w:szCs w:val="32"/>
        </w:rPr>
        <w:t xml:space="preserve"> </w:t>
      </w:r>
    </w:p>
    <w:p w14:paraId="1EB847CD" w14:textId="33499B47" w:rsidR="00351609" w:rsidRDefault="00191F3B" w:rsidP="007C1469">
      <w:pPr>
        <w:adjustRightInd w:val="0"/>
        <w:snapToGrid w:val="0"/>
        <w:spacing w:line="360" w:lineRule="auto"/>
        <w:ind w:firstLineChars="202" w:firstLine="64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此外，应记录申办者</w:t>
      </w:r>
      <w:r w:rsidR="006B5B23" w:rsidRPr="006B5B23">
        <w:rPr>
          <w:rFonts w:ascii="Times New Roman" w:eastAsia="仿宋_GB2312" w:hAnsi="Times New Roman" w:cs="Times New Roman" w:hint="eastAsia"/>
          <w:sz w:val="32"/>
          <w:szCs w:val="32"/>
        </w:rPr>
        <w:t>、研究者</w:t>
      </w:r>
      <w:r w:rsidR="00AB75C8">
        <w:rPr>
          <w:rFonts w:ascii="Times New Roman" w:eastAsia="仿宋_GB2312" w:hAnsi="Times New Roman" w:cs="Times New Roman" w:hint="eastAsia"/>
          <w:sz w:val="32"/>
          <w:szCs w:val="32"/>
        </w:rPr>
        <w:t>及</w:t>
      </w:r>
      <w:r>
        <w:rPr>
          <w:rFonts w:ascii="Times New Roman" w:eastAsia="仿宋_GB2312" w:hAnsi="Times New Roman" w:cs="Times New Roman" w:hint="eastAsia"/>
          <w:sz w:val="32"/>
          <w:szCs w:val="32"/>
        </w:rPr>
        <w:t>临床</w:t>
      </w:r>
      <w:r>
        <w:rPr>
          <w:rFonts w:ascii="Times New Roman" w:eastAsia="仿宋_GB2312" w:hAnsi="Times New Roman" w:cs="Times New Roman"/>
          <w:sz w:val="32"/>
          <w:szCs w:val="32"/>
        </w:rPr>
        <w:t>试验</w:t>
      </w:r>
      <w:r w:rsidR="00AB75C8">
        <w:rPr>
          <w:rFonts w:ascii="Times New Roman" w:eastAsia="仿宋_GB2312" w:hAnsi="Times New Roman" w:cs="Times New Roman"/>
          <w:sz w:val="32"/>
          <w:szCs w:val="32"/>
        </w:rPr>
        <w:t>机构</w:t>
      </w:r>
      <w:r w:rsidR="006B5B23" w:rsidRPr="006B5B23">
        <w:rPr>
          <w:rFonts w:ascii="Times New Roman" w:eastAsia="仿宋_GB2312" w:hAnsi="Times New Roman" w:cs="Times New Roman" w:hint="eastAsia"/>
          <w:sz w:val="32"/>
          <w:szCs w:val="32"/>
        </w:rPr>
        <w:t>和伦理委员会为维护受试者安全性和研究数据完整性而开展的相关工作内容</w:t>
      </w:r>
      <w:r w:rsidR="000823C2">
        <w:rPr>
          <w:rFonts w:ascii="Times New Roman" w:eastAsia="仿宋_GB2312" w:hAnsi="Times New Roman" w:cs="Times New Roman" w:hint="eastAsia"/>
          <w:sz w:val="32"/>
          <w:szCs w:val="32"/>
        </w:rPr>
        <w:t>，按照</w:t>
      </w:r>
      <w:r w:rsidR="000823C2">
        <w:rPr>
          <w:rFonts w:ascii="Times New Roman" w:eastAsia="仿宋_GB2312" w:hAnsi="Times New Roman" w:cs="Times New Roman" w:hint="eastAsia"/>
          <w:sz w:val="32"/>
          <w:szCs w:val="32"/>
        </w:rPr>
        <w:t>GCP</w:t>
      </w:r>
      <w:r w:rsidR="000823C2">
        <w:rPr>
          <w:rFonts w:ascii="Times New Roman" w:eastAsia="仿宋_GB2312" w:hAnsi="Times New Roman" w:cs="Times New Roman" w:hint="eastAsia"/>
          <w:sz w:val="32"/>
          <w:szCs w:val="32"/>
        </w:rPr>
        <w:t>的</w:t>
      </w:r>
      <w:r w:rsidR="000823C2">
        <w:rPr>
          <w:rFonts w:ascii="Times New Roman" w:eastAsia="仿宋_GB2312" w:hAnsi="Times New Roman" w:cs="Times New Roman"/>
          <w:sz w:val="32"/>
          <w:szCs w:val="32"/>
        </w:rPr>
        <w:t>要求妥善保存相关书面记录、文件</w:t>
      </w:r>
      <w:r w:rsidR="000823C2">
        <w:rPr>
          <w:rFonts w:ascii="Times New Roman" w:eastAsia="仿宋_GB2312" w:hAnsi="Times New Roman" w:cs="Times New Roman" w:hint="eastAsia"/>
          <w:sz w:val="32"/>
          <w:szCs w:val="32"/>
        </w:rPr>
        <w:t>以及</w:t>
      </w:r>
      <w:r w:rsidR="000823C2">
        <w:rPr>
          <w:rFonts w:ascii="Times New Roman" w:eastAsia="仿宋_GB2312" w:hAnsi="Times New Roman" w:cs="Times New Roman"/>
          <w:sz w:val="32"/>
          <w:szCs w:val="32"/>
        </w:rPr>
        <w:t>往来记录</w:t>
      </w:r>
      <w:r w:rsidR="000823C2">
        <w:rPr>
          <w:rFonts w:ascii="Times New Roman" w:eastAsia="仿宋_GB2312" w:hAnsi="Times New Roman" w:cs="Times New Roman" w:hint="eastAsia"/>
          <w:sz w:val="32"/>
          <w:szCs w:val="32"/>
        </w:rPr>
        <w:t>等</w:t>
      </w:r>
      <w:r w:rsidR="000823C2">
        <w:rPr>
          <w:rFonts w:ascii="Times New Roman" w:eastAsia="仿宋_GB2312" w:hAnsi="Times New Roman" w:cs="Times New Roman"/>
          <w:sz w:val="32"/>
          <w:szCs w:val="32"/>
        </w:rPr>
        <w:t>。</w:t>
      </w:r>
    </w:p>
    <w:p w14:paraId="13665240" w14:textId="77777777" w:rsidR="00DE6E1A" w:rsidRPr="00C64AE1" w:rsidRDefault="00FC435B" w:rsidP="00C64AE1">
      <w:pPr>
        <w:pStyle w:val="1"/>
      </w:pPr>
      <w:bookmarkStart w:id="27" w:name="_Toc45034913"/>
      <w:r w:rsidRPr="00C64AE1">
        <w:rPr>
          <w:rFonts w:hint="eastAsia"/>
        </w:rPr>
        <w:t>四</w:t>
      </w:r>
      <w:r w:rsidR="00F34382" w:rsidRPr="00C64AE1">
        <w:rPr>
          <w:rFonts w:hint="eastAsia"/>
        </w:rPr>
        <w:t>、</w:t>
      </w:r>
      <w:r w:rsidR="00F8587A" w:rsidRPr="00C64AE1">
        <w:t>疫情</w:t>
      </w:r>
      <w:r w:rsidR="00BF58CE" w:rsidRPr="00C64AE1">
        <w:rPr>
          <w:rFonts w:hint="eastAsia"/>
        </w:rPr>
        <w:t>期间</w:t>
      </w:r>
      <w:r w:rsidR="00F8587A" w:rsidRPr="00C64AE1">
        <w:t>临床试验数字化</w:t>
      </w:r>
      <w:r w:rsidR="007F6A92" w:rsidRPr="00C64AE1">
        <w:rPr>
          <w:rFonts w:hint="eastAsia"/>
        </w:rPr>
        <w:t>技术</w:t>
      </w:r>
      <w:r w:rsidR="007F6A92" w:rsidRPr="00C64AE1">
        <w:t>的</w:t>
      </w:r>
      <w:r w:rsidR="007F6A92" w:rsidRPr="00C64AE1">
        <w:rPr>
          <w:rFonts w:hint="eastAsia"/>
        </w:rPr>
        <w:t>应用</w:t>
      </w:r>
      <w:bookmarkEnd w:id="27"/>
    </w:p>
    <w:p w14:paraId="576E1519" w14:textId="58E4CA98" w:rsidR="00A4380D" w:rsidRDefault="00F8587A" w:rsidP="007C1469">
      <w:pPr>
        <w:adjustRightInd w:val="0"/>
        <w:snapToGrid w:val="0"/>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受疫情</w:t>
      </w:r>
      <w:r>
        <w:rPr>
          <w:rFonts w:ascii="Times New Roman" w:eastAsia="仿宋_GB2312" w:hAnsi="Times New Roman" w:cs="Times New Roman"/>
          <w:sz w:val="32"/>
          <w:szCs w:val="32"/>
        </w:rPr>
        <w:t>影响，传统临床</w:t>
      </w:r>
      <w:r w:rsidR="007F6A92">
        <w:rPr>
          <w:rFonts w:ascii="Times New Roman" w:eastAsia="仿宋_GB2312" w:hAnsi="Times New Roman" w:cs="Times New Roman" w:hint="eastAsia"/>
          <w:sz w:val="32"/>
          <w:szCs w:val="32"/>
        </w:rPr>
        <w:t>试验</w:t>
      </w:r>
      <w:r>
        <w:rPr>
          <w:rFonts w:ascii="Times New Roman" w:eastAsia="仿宋_GB2312" w:hAnsi="Times New Roman" w:cs="Times New Roman" w:hint="eastAsia"/>
          <w:sz w:val="32"/>
          <w:szCs w:val="32"/>
        </w:rPr>
        <w:t>面临</w:t>
      </w:r>
      <w:r>
        <w:rPr>
          <w:rFonts w:ascii="Times New Roman" w:eastAsia="仿宋_GB2312" w:hAnsi="Times New Roman" w:cs="Times New Roman"/>
          <w:sz w:val="32"/>
          <w:szCs w:val="32"/>
        </w:rPr>
        <w:t>着许多实际困难</w:t>
      </w:r>
      <w:r w:rsidR="00B41AD0">
        <w:rPr>
          <w:rFonts w:ascii="Times New Roman" w:eastAsia="仿宋_GB2312" w:hAnsi="Times New Roman" w:cs="Times New Roman" w:hint="eastAsia"/>
          <w:sz w:val="32"/>
          <w:szCs w:val="32"/>
        </w:rPr>
        <w:t>，</w:t>
      </w:r>
      <w:r w:rsidR="007F6A92">
        <w:rPr>
          <w:rFonts w:ascii="Times New Roman" w:eastAsia="仿宋_GB2312" w:hAnsi="Times New Roman" w:cs="Times New Roman" w:hint="eastAsia"/>
          <w:sz w:val="32"/>
          <w:szCs w:val="32"/>
        </w:rPr>
        <w:t>可</w:t>
      </w:r>
      <w:r w:rsidR="00A4380D">
        <w:rPr>
          <w:rFonts w:ascii="Times New Roman" w:eastAsia="仿宋_GB2312" w:hAnsi="Times New Roman" w:cs="Times New Roman" w:hint="eastAsia"/>
          <w:sz w:val="32"/>
          <w:szCs w:val="32"/>
        </w:rPr>
        <w:t>尝试</w:t>
      </w:r>
      <w:r w:rsidR="00C1001D">
        <w:rPr>
          <w:rFonts w:ascii="Times New Roman" w:eastAsia="仿宋_GB2312" w:hAnsi="Times New Roman" w:cs="Times New Roman" w:hint="eastAsia"/>
          <w:sz w:val="32"/>
          <w:szCs w:val="32"/>
        </w:rPr>
        <w:t>选择</w:t>
      </w:r>
      <w:r>
        <w:rPr>
          <w:rFonts w:ascii="Times New Roman" w:eastAsia="仿宋_GB2312" w:hAnsi="Times New Roman" w:cs="Times New Roman"/>
          <w:sz w:val="32"/>
          <w:szCs w:val="32"/>
        </w:rPr>
        <w:t>远程</w:t>
      </w:r>
      <w:r w:rsidR="005144F4">
        <w:rPr>
          <w:rFonts w:ascii="Times New Roman" w:eastAsia="仿宋_GB2312" w:hAnsi="Times New Roman" w:cs="Times New Roman" w:hint="eastAsia"/>
          <w:sz w:val="32"/>
          <w:szCs w:val="32"/>
        </w:rPr>
        <w:t>智能</w:t>
      </w:r>
      <w:r w:rsidR="00C1001D">
        <w:rPr>
          <w:rFonts w:ascii="Times New Roman" w:eastAsia="仿宋_GB2312" w:hAnsi="Times New Roman" w:cs="Times New Roman" w:hint="eastAsia"/>
          <w:sz w:val="32"/>
          <w:szCs w:val="32"/>
        </w:rPr>
        <w:t>临床</w:t>
      </w:r>
      <w:r>
        <w:rPr>
          <w:rFonts w:ascii="Times New Roman" w:eastAsia="仿宋_GB2312" w:hAnsi="Times New Roman" w:cs="Times New Roman"/>
          <w:sz w:val="32"/>
          <w:szCs w:val="32"/>
        </w:rPr>
        <w:t>试验</w:t>
      </w:r>
      <w:r w:rsidR="00C1001D">
        <w:rPr>
          <w:rFonts w:ascii="Times New Roman" w:eastAsia="仿宋_GB2312" w:hAnsi="Times New Roman" w:cs="Times New Roman" w:hint="eastAsia"/>
          <w:sz w:val="32"/>
          <w:szCs w:val="32"/>
        </w:rPr>
        <w:t>方法</w:t>
      </w:r>
      <w:r>
        <w:rPr>
          <w:rFonts w:ascii="Times New Roman" w:eastAsia="仿宋_GB2312" w:hAnsi="Times New Roman" w:cs="Times New Roman"/>
          <w:sz w:val="32"/>
          <w:szCs w:val="32"/>
        </w:rPr>
        <w:t>，</w:t>
      </w:r>
      <w:r w:rsidR="00FC435B">
        <w:rPr>
          <w:rFonts w:ascii="Times New Roman" w:eastAsia="仿宋_GB2312" w:hAnsi="Times New Roman" w:cs="Times New Roman" w:hint="eastAsia"/>
          <w:sz w:val="32"/>
          <w:szCs w:val="32"/>
        </w:rPr>
        <w:t>借助</w:t>
      </w:r>
      <w:r w:rsidR="00FC435B">
        <w:rPr>
          <w:rFonts w:ascii="Times New Roman" w:eastAsia="仿宋_GB2312" w:hAnsi="Times New Roman" w:cs="Times New Roman"/>
          <w:sz w:val="32"/>
          <w:szCs w:val="32"/>
        </w:rPr>
        <w:t>智能</w:t>
      </w:r>
      <w:r w:rsidR="00FC435B">
        <w:rPr>
          <w:rFonts w:ascii="Times New Roman" w:eastAsia="仿宋_GB2312" w:hAnsi="Times New Roman" w:cs="Times New Roman" w:hint="eastAsia"/>
          <w:sz w:val="32"/>
          <w:szCs w:val="32"/>
        </w:rPr>
        <w:t>化</w:t>
      </w:r>
      <w:r w:rsidR="00A72257">
        <w:rPr>
          <w:rFonts w:ascii="Times New Roman" w:eastAsia="仿宋_GB2312" w:hAnsi="Times New Roman" w:cs="Times New Roman"/>
          <w:sz w:val="32"/>
          <w:szCs w:val="32"/>
        </w:rPr>
        <w:t>临床试验</w:t>
      </w:r>
      <w:r w:rsidR="005144F4">
        <w:rPr>
          <w:rFonts w:ascii="Times New Roman" w:eastAsia="仿宋_GB2312" w:hAnsi="Times New Roman" w:cs="Times New Roman" w:hint="eastAsia"/>
          <w:sz w:val="32"/>
          <w:szCs w:val="32"/>
        </w:rPr>
        <w:t>管理</w:t>
      </w:r>
      <w:r w:rsidR="005144F4">
        <w:rPr>
          <w:rFonts w:ascii="Times New Roman" w:eastAsia="仿宋_GB2312" w:hAnsi="Times New Roman" w:cs="Times New Roman"/>
          <w:sz w:val="32"/>
          <w:szCs w:val="32"/>
        </w:rPr>
        <w:t>平台及远程通讯技术，以受试者为中心开展临床试验。</w:t>
      </w:r>
      <w:r w:rsidR="00F427C1">
        <w:rPr>
          <w:rFonts w:ascii="Times New Roman" w:eastAsia="仿宋_GB2312" w:hAnsi="Times New Roman" w:cs="Times New Roman" w:hint="eastAsia"/>
          <w:sz w:val="32"/>
          <w:szCs w:val="32"/>
        </w:rPr>
        <w:t>包括</w:t>
      </w:r>
      <w:r w:rsidR="00337649">
        <w:rPr>
          <w:rFonts w:ascii="Times New Roman" w:eastAsia="仿宋_GB2312" w:hAnsi="Times New Roman" w:cs="Times New Roman" w:hint="eastAsia"/>
          <w:sz w:val="32"/>
          <w:szCs w:val="32"/>
        </w:rPr>
        <w:t>采用</w:t>
      </w:r>
      <w:r w:rsidR="00973EFB">
        <w:rPr>
          <w:rFonts w:ascii="Times New Roman" w:eastAsia="仿宋_GB2312" w:hAnsi="Times New Roman" w:cs="Times New Roman" w:hint="eastAsia"/>
          <w:sz w:val="32"/>
          <w:szCs w:val="32"/>
        </w:rPr>
        <w:t>受试者</w:t>
      </w:r>
      <w:r w:rsidR="00973EFB">
        <w:rPr>
          <w:rFonts w:ascii="Times New Roman" w:eastAsia="仿宋_GB2312" w:hAnsi="Times New Roman" w:cs="Times New Roman"/>
          <w:sz w:val="32"/>
          <w:szCs w:val="32"/>
        </w:rPr>
        <w:t>远程访视</w:t>
      </w:r>
      <w:r w:rsidR="000639DF">
        <w:rPr>
          <w:rFonts w:ascii="Times New Roman" w:eastAsia="仿宋_GB2312" w:hAnsi="Times New Roman" w:cs="Times New Roman" w:hint="eastAsia"/>
          <w:sz w:val="32"/>
          <w:szCs w:val="32"/>
        </w:rPr>
        <w:t>、</w:t>
      </w:r>
      <w:r w:rsidR="005144F4">
        <w:rPr>
          <w:rFonts w:ascii="Times New Roman" w:eastAsia="仿宋_GB2312" w:hAnsi="Times New Roman" w:cs="Times New Roman"/>
          <w:sz w:val="32"/>
          <w:szCs w:val="32"/>
        </w:rPr>
        <w:t>中心化监查</w:t>
      </w:r>
      <w:r w:rsidR="000639DF">
        <w:rPr>
          <w:rFonts w:ascii="Times New Roman" w:eastAsia="仿宋_GB2312" w:hAnsi="Times New Roman" w:cs="Times New Roman" w:hint="eastAsia"/>
          <w:sz w:val="32"/>
          <w:szCs w:val="32"/>
        </w:rPr>
        <w:t>、</w:t>
      </w:r>
      <w:r w:rsidR="00337649">
        <w:rPr>
          <w:rFonts w:ascii="Times New Roman" w:eastAsia="仿宋_GB2312" w:hAnsi="Times New Roman" w:cs="Times New Roman" w:hint="eastAsia"/>
          <w:sz w:val="32"/>
          <w:szCs w:val="32"/>
        </w:rPr>
        <w:t>电子</w:t>
      </w:r>
      <w:r w:rsidR="00337649">
        <w:rPr>
          <w:rFonts w:ascii="Times New Roman" w:eastAsia="仿宋_GB2312" w:hAnsi="Times New Roman" w:cs="Times New Roman"/>
          <w:sz w:val="32"/>
          <w:szCs w:val="32"/>
        </w:rPr>
        <w:t>问卷和</w:t>
      </w:r>
      <w:r w:rsidR="005144F4">
        <w:rPr>
          <w:rFonts w:ascii="Times New Roman" w:eastAsia="仿宋_GB2312" w:hAnsi="Times New Roman" w:cs="Times New Roman"/>
          <w:sz w:val="32"/>
          <w:szCs w:val="32"/>
        </w:rPr>
        <w:t>电子文件</w:t>
      </w:r>
      <w:r w:rsidR="000639DF">
        <w:rPr>
          <w:rFonts w:ascii="Times New Roman" w:eastAsia="仿宋_GB2312" w:hAnsi="Times New Roman" w:cs="Times New Roman" w:hint="eastAsia"/>
          <w:sz w:val="32"/>
          <w:szCs w:val="32"/>
        </w:rPr>
        <w:t>来</w:t>
      </w:r>
      <w:r w:rsidR="005144F4">
        <w:rPr>
          <w:rFonts w:ascii="Times New Roman" w:eastAsia="仿宋_GB2312" w:hAnsi="Times New Roman" w:cs="Times New Roman"/>
          <w:sz w:val="32"/>
          <w:szCs w:val="32"/>
        </w:rPr>
        <w:t>实现受试者安全信息的实时监测</w:t>
      </w:r>
      <w:r w:rsidR="005144F4">
        <w:rPr>
          <w:rFonts w:ascii="Times New Roman" w:eastAsia="仿宋_GB2312" w:hAnsi="Times New Roman" w:cs="Times New Roman" w:hint="eastAsia"/>
          <w:sz w:val="32"/>
          <w:szCs w:val="32"/>
        </w:rPr>
        <w:t>；采用</w:t>
      </w:r>
      <w:r w:rsidR="005144F4">
        <w:rPr>
          <w:rFonts w:ascii="Times New Roman" w:eastAsia="仿宋_GB2312" w:hAnsi="Times New Roman" w:cs="Times New Roman"/>
          <w:sz w:val="32"/>
          <w:szCs w:val="32"/>
        </w:rPr>
        <w:t>电子化患者招募，</w:t>
      </w:r>
      <w:r w:rsidR="005144F4">
        <w:rPr>
          <w:rFonts w:ascii="Times New Roman" w:eastAsia="仿宋_GB2312" w:hAnsi="Times New Roman" w:cs="Times New Roman" w:hint="eastAsia"/>
          <w:sz w:val="32"/>
          <w:szCs w:val="32"/>
        </w:rPr>
        <w:t>如</w:t>
      </w:r>
      <w:r w:rsidR="005144F4">
        <w:rPr>
          <w:rFonts w:ascii="Times New Roman" w:eastAsia="仿宋_GB2312" w:hAnsi="Times New Roman" w:cs="Times New Roman"/>
          <w:sz w:val="32"/>
          <w:szCs w:val="32"/>
        </w:rPr>
        <w:t>在社交媒体</w:t>
      </w:r>
      <w:r w:rsidR="005144F4">
        <w:rPr>
          <w:rFonts w:ascii="Times New Roman" w:eastAsia="仿宋_GB2312" w:hAnsi="Times New Roman" w:cs="Times New Roman" w:hint="eastAsia"/>
          <w:sz w:val="32"/>
          <w:szCs w:val="32"/>
        </w:rPr>
        <w:t>或者</w:t>
      </w:r>
      <w:r w:rsidR="005144F4">
        <w:rPr>
          <w:rFonts w:ascii="Times New Roman" w:eastAsia="仿宋_GB2312" w:hAnsi="Times New Roman" w:cs="Times New Roman"/>
          <w:sz w:val="32"/>
          <w:szCs w:val="32"/>
        </w:rPr>
        <w:t>招募平台发布</w:t>
      </w:r>
      <w:r w:rsidR="005144F4">
        <w:rPr>
          <w:rFonts w:ascii="Times New Roman" w:eastAsia="仿宋_GB2312" w:hAnsi="Times New Roman" w:cs="Times New Roman" w:hint="eastAsia"/>
          <w:sz w:val="32"/>
          <w:szCs w:val="32"/>
        </w:rPr>
        <w:t>试验</w:t>
      </w:r>
      <w:r w:rsidR="005144F4">
        <w:rPr>
          <w:rFonts w:ascii="Times New Roman" w:eastAsia="仿宋_GB2312" w:hAnsi="Times New Roman" w:cs="Times New Roman"/>
          <w:sz w:val="32"/>
          <w:szCs w:val="32"/>
        </w:rPr>
        <w:t>信息进行患者招募；</w:t>
      </w:r>
      <w:r w:rsidR="00973EFB">
        <w:rPr>
          <w:rFonts w:ascii="Times New Roman" w:eastAsia="仿宋_GB2312" w:hAnsi="Times New Roman" w:cs="Times New Roman" w:hint="eastAsia"/>
          <w:sz w:val="32"/>
          <w:szCs w:val="32"/>
        </w:rPr>
        <w:t>进行</w:t>
      </w:r>
      <w:r w:rsidR="00973EFB">
        <w:rPr>
          <w:rFonts w:ascii="Times New Roman" w:eastAsia="仿宋_GB2312" w:hAnsi="Times New Roman" w:cs="Times New Roman"/>
          <w:sz w:val="32"/>
          <w:szCs w:val="32"/>
        </w:rPr>
        <w:t>远程知情，受试者注册成功后完成电子知情同意书并获得受试者</w:t>
      </w:r>
      <w:r w:rsidR="00973EFB">
        <w:rPr>
          <w:rFonts w:ascii="Times New Roman" w:eastAsia="仿宋_GB2312" w:hAnsi="Times New Roman" w:cs="Times New Roman" w:hint="eastAsia"/>
          <w:sz w:val="32"/>
          <w:szCs w:val="32"/>
        </w:rPr>
        <w:t>ID</w:t>
      </w:r>
      <w:r w:rsidR="00973EFB">
        <w:rPr>
          <w:rFonts w:ascii="Times New Roman" w:eastAsia="仿宋_GB2312" w:hAnsi="Times New Roman" w:cs="Times New Roman" w:hint="eastAsia"/>
          <w:sz w:val="32"/>
          <w:szCs w:val="32"/>
        </w:rPr>
        <w:t>；</w:t>
      </w:r>
      <w:r w:rsidR="00FF738F">
        <w:rPr>
          <w:rFonts w:ascii="Times New Roman" w:eastAsia="仿宋_GB2312" w:hAnsi="Times New Roman" w:cs="Times New Roman" w:hint="eastAsia"/>
          <w:sz w:val="32"/>
          <w:szCs w:val="32"/>
        </w:rPr>
        <w:t>受试者</w:t>
      </w:r>
      <w:r w:rsidR="006D2980">
        <w:rPr>
          <w:rFonts w:ascii="Times New Roman" w:eastAsia="仿宋_GB2312" w:hAnsi="Times New Roman" w:cs="Times New Roman" w:hint="eastAsia"/>
          <w:sz w:val="32"/>
          <w:szCs w:val="32"/>
        </w:rPr>
        <w:t>通过</w:t>
      </w:r>
      <w:r w:rsidR="005F71F1">
        <w:rPr>
          <w:rFonts w:ascii="Times New Roman" w:eastAsia="仿宋_GB2312" w:hAnsi="Times New Roman" w:cs="Times New Roman" w:hint="eastAsia"/>
          <w:sz w:val="32"/>
          <w:szCs w:val="32"/>
        </w:rPr>
        <w:t>具备</w:t>
      </w:r>
      <w:r w:rsidR="005F71F1">
        <w:rPr>
          <w:rFonts w:ascii="Times New Roman" w:eastAsia="仿宋_GB2312" w:hAnsi="Times New Roman" w:cs="Times New Roman"/>
          <w:sz w:val="32"/>
          <w:szCs w:val="32"/>
        </w:rPr>
        <w:t>药品第三方物流资质的企业</w:t>
      </w:r>
      <w:r w:rsidR="006D2980">
        <w:rPr>
          <w:rFonts w:ascii="Times New Roman" w:eastAsia="仿宋_GB2312" w:hAnsi="Times New Roman" w:cs="Times New Roman"/>
          <w:sz w:val="32"/>
          <w:szCs w:val="32"/>
        </w:rPr>
        <w:t>在家</w:t>
      </w:r>
      <w:r w:rsidR="006D2980">
        <w:rPr>
          <w:rFonts w:ascii="Times New Roman" w:eastAsia="仿宋_GB2312" w:hAnsi="Times New Roman" w:cs="Times New Roman" w:hint="eastAsia"/>
          <w:sz w:val="32"/>
          <w:szCs w:val="32"/>
        </w:rPr>
        <w:t>接收</w:t>
      </w:r>
      <w:r w:rsidR="006D2980">
        <w:rPr>
          <w:rFonts w:ascii="Times New Roman" w:eastAsia="仿宋_GB2312" w:hAnsi="Times New Roman" w:cs="Times New Roman" w:hint="eastAsia"/>
          <w:sz w:val="32"/>
          <w:szCs w:val="32"/>
        </w:rPr>
        <w:lastRenderedPageBreak/>
        <w:t>试验</w:t>
      </w:r>
      <w:r w:rsidR="00CB6DDD">
        <w:rPr>
          <w:rFonts w:ascii="Times New Roman" w:eastAsia="仿宋_GB2312" w:hAnsi="Times New Roman" w:cs="Times New Roman" w:hint="eastAsia"/>
          <w:sz w:val="32"/>
          <w:szCs w:val="32"/>
        </w:rPr>
        <w:t>药物</w:t>
      </w:r>
      <w:r w:rsidR="006D2980">
        <w:rPr>
          <w:rFonts w:ascii="Times New Roman" w:eastAsia="仿宋_GB2312" w:hAnsi="Times New Roman" w:cs="Times New Roman"/>
          <w:sz w:val="32"/>
          <w:szCs w:val="32"/>
        </w:rPr>
        <w:t>以及所需</w:t>
      </w:r>
      <w:r w:rsidR="006D2980">
        <w:rPr>
          <w:rFonts w:ascii="Times New Roman" w:eastAsia="仿宋_GB2312" w:hAnsi="Times New Roman" w:cs="Times New Roman" w:hint="eastAsia"/>
          <w:sz w:val="32"/>
          <w:szCs w:val="32"/>
        </w:rPr>
        <w:t>的</w:t>
      </w:r>
      <w:r w:rsidR="006D2980">
        <w:rPr>
          <w:rFonts w:ascii="Times New Roman" w:eastAsia="仿宋_GB2312" w:hAnsi="Times New Roman" w:cs="Times New Roman"/>
          <w:sz w:val="32"/>
          <w:szCs w:val="32"/>
        </w:rPr>
        <w:t>试验</w:t>
      </w:r>
      <w:r w:rsidR="00917A0A">
        <w:rPr>
          <w:rFonts w:ascii="Times New Roman" w:eastAsia="仿宋_GB2312" w:hAnsi="Times New Roman" w:cs="Times New Roman" w:hint="eastAsia"/>
          <w:sz w:val="32"/>
          <w:szCs w:val="32"/>
        </w:rPr>
        <w:t>室试剂盒；</w:t>
      </w:r>
      <w:proofErr w:type="gramStart"/>
      <w:r w:rsidR="00917A0A">
        <w:rPr>
          <w:rFonts w:ascii="Times New Roman" w:eastAsia="仿宋_GB2312" w:hAnsi="Times New Roman" w:cs="Times New Roman" w:hint="eastAsia"/>
          <w:sz w:val="32"/>
          <w:szCs w:val="32"/>
        </w:rPr>
        <w:t>应用</w:t>
      </w:r>
      <w:r w:rsidR="00917A0A">
        <w:rPr>
          <w:rFonts w:ascii="Times New Roman" w:eastAsia="仿宋_GB2312" w:hAnsi="Times New Roman" w:cs="Times New Roman"/>
          <w:sz w:val="32"/>
          <w:szCs w:val="32"/>
        </w:rPr>
        <w:t>智联沟通</w:t>
      </w:r>
      <w:proofErr w:type="gramEnd"/>
      <w:r w:rsidR="00917A0A">
        <w:rPr>
          <w:rFonts w:ascii="Times New Roman" w:eastAsia="仿宋_GB2312" w:hAnsi="Times New Roman" w:cs="Times New Roman"/>
          <w:sz w:val="32"/>
          <w:szCs w:val="32"/>
        </w:rPr>
        <w:t>平台</w:t>
      </w:r>
      <w:r w:rsidR="00917A0A">
        <w:rPr>
          <w:rFonts w:ascii="Times New Roman" w:eastAsia="仿宋_GB2312" w:hAnsi="Times New Roman" w:cs="Times New Roman" w:hint="eastAsia"/>
          <w:sz w:val="32"/>
          <w:szCs w:val="32"/>
        </w:rPr>
        <w:t>保证</w:t>
      </w:r>
      <w:r w:rsidR="00917A0A">
        <w:rPr>
          <w:rFonts w:ascii="Times New Roman" w:eastAsia="仿宋_GB2312" w:hAnsi="Times New Roman" w:cs="Times New Roman"/>
          <w:sz w:val="32"/>
          <w:szCs w:val="32"/>
        </w:rPr>
        <w:t>受试者与研究者</w:t>
      </w:r>
      <w:r w:rsidR="001A2E3C">
        <w:rPr>
          <w:rFonts w:ascii="Times New Roman" w:eastAsia="仿宋_GB2312" w:hAnsi="Times New Roman" w:cs="Times New Roman"/>
          <w:sz w:val="32"/>
          <w:szCs w:val="32"/>
        </w:rPr>
        <w:t>及时沟通</w:t>
      </w:r>
      <w:r w:rsidR="00917A0A">
        <w:rPr>
          <w:rFonts w:ascii="Times New Roman" w:eastAsia="仿宋_GB2312" w:hAnsi="Times New Roman" w:cs="Times New Roman"/>
          <w:sz w:val="32"/>
          <w:szCs w:val="32"/>
        </w:rPr>
        <w:t>；</w:t>
      </w:r>
      <w:r w:rsidR="0059662B">
        <w:rPr>
          <w:rFonts w:ascii="Times New Roman" w:eastAsia="仿宋_GB2312" w:hAnsi="Times New Roman" w:cs="Times New Roman" w:hint="eastAsia"/>
          <w:sz w:val="32"/>
          <w:szCs w:val="32"/>
        </w:rPr>
        <w:t>利用验证</w:t>
      </w:r>
      <w:r w:rsidR="0059662B">
        <w:rPr>
          <w:rFonts w:ascii="Times New Roman" w:eastAsia="仿宋_GB2312" w:hAnsi="Times New Roman" w:cs="Times New Roman"/>
          <w:sz w:val="32"/>
          <w:szCs w:val="32"/>
        </w:rPr>
        <w:t>过的传感器</w:t>
      </w:r>
      <w:r w:rsidR="0059662B">
        <w:rPr>
          <w:rFonts w:ascii="Times New Roman" w:eastAsia="仿宋_GB2312" w:hAnsi="Times New Roman" w:cs="Times New Roman" w:hint="eastAsia"/>
          <w:sz w:val="32"/>
          <w:szCs w:val="32"/>
        </w:rPr>
        <w:t>与</w:t>
      </w:r>
      <w:r w:rsidR="0059662B">
        <w:rPr>
          <w:rFonts w:ascii="Times New Roman" w:eastAsia="仿宋_GB2312" w:hAnsi="Times New Roman" w:cs="Times New Roman"/>
          <w:sz w:val="32"/>
          <w:szCs w:val="32"/>
        </w:rPr>
        <w:t>医疗器械，并通过</w:t>
      </w:r>
      <w:r w:rsidR="0059662B">
        <w:rPr>
          <w:rFonts w:ascii="Times New Roman" w:eastAsia="仿宋_GB2312" w:hAnsi="Times New Roman" w:cs="Times New Roman" w:hint="eastAsia"/>
          <w:sz w:val="32"/>
          <w:szCs w:val="32"/>
        </w:rPr>
        <w:t>确定</w:t>
      </w:r>
      <w:r w:rsidR="0059662B">
        <w:rPr>
          <w:rFonts w:ascii="Times New Roman" w:eastAsia="仿宋_GB2312" w:hAnsi="Times New Roman" w:cs="Times New Roman"/>
          <w:sz w:val="32"/>
          <w:szCs w:val="32"/>
        </w:rPr>
        <w:t>新型终点进行身体指标采集；</w:t>
      </w:r>
      <w:r w:rsidR="00F427C1">
        <w:rPr>
          <w:rFonts w:ascii="Times New Roman" w:eastAsia="仿宋_GB2312" w:hAnsi="Times New Roman" w:cs="Times New Roman" w:hint="eastAsia"/>
          <w:sz w:val="32"/>
          <w:szCs w:val="32"/>
        </w:rPr>
        <w:t>选择</w:t>
      </w:r>
      <w:r w:rsidR="0059662B">
        <w:rPr>
          <w:rFonts w:ascii="Times New Roman" w:eastAsia="仿宋_GB2312" w:hAnsi="Times New Roman" w:cs="Times New Roman" w:hint="eastAsia"/>
          <w:sz w:val="32"/>
          <w:szCs w:val="32"/>
        </w:rPr>
        <w:t>上门</w:t>
      </w:r>
      <w:r w:rsidR="0059662B">
        <w:rPr>
          <w:rFonts w:ascii="Times New Roman" w:eastAsia="仿宋_GB2312" w:hAnsi="Times New Roman" w:cs="Times New Roman"/>
          <w:sz w:val="32"/>
          <w:szCs w:val="32"/>
        </w:rPr>
        <w:t>护士及就近医疗</w:t>
      </w:r>
      <w:r w:rsidR="0059662B">
        <w:rPr>
          <w:rFonts w:ascii="Times New Roman" w:eastAsia="仿宋_GB2312" w:hAnsi="Times New Roman" w:cs="Times New Roman" w:hint="eastAsia"/>
          <w:sz w:val="32"/>
          <w:szCs w:val="32"/>
        </w:rPr>
        <w:t>机构</w:t>
      </w:r>
      <w:r w:rsidR="008C743B">
        <w:rPr>
          <w:rFonts w:ascii="Times New Roman" w:eastAsia="仿宋_GB2312" w:hAnsi="Times New Roman" w:cs="Times New Roman" w:hint="eastAsia"/>
          <w:sz w:val="32"/>
          <w:szCs w:val="32"/>
        </w:rPr>
        <w:t>参与</w:t>
      </w:r>
      <w:r w:rsidR="00FE6957">
        <w:rPr>
          <w:rFonts w:ascii="Times New Roman" w:eastAsia="仿宋_GB2312" w:hAnsi="Times New Roman" w:cs="Times New Roman" w:hint="eastAsia"/>
          <w:sz w:val="32"/>
          <w:szCs w:val="32"/>
        </w:rPr>
        <w:t>远程临床</w:t>
      </w:r>
      <w:r w:rsidR="00FE6957">
        <w:rPr>
          <w:rFonts w:ascii="Times New Roman" w:eastAsia="仿宋_GB2312" w:hAnsi="Times New Roman" w:cs="Times New Roman"/>
          <w:sz w:val="32"/>
          <w:szCs w:val="32"/>
        </w:rPr>
        <w:t>试验</w:t>
      </w:r>
      <w:r w:rsidR="008C743B">
        <w:rPr>
          <w:rFonts w:ascii="Times New Roman" w:eastAsia="仿宋_GB2312" w:hAnsi="Times New Roman" w:cs="Times New Roman"/>
          <w:sz w:val="32"/>
          <w:szCs w:val="32"/>
        </w:rPr>
        <w:t>；</w:t>
      </w:r>
      <w:r w:rsidR="00F427C1">
        <w:rPr>
          <w:rFonts w:ascii="Times New Roman" w:eastAsia="仿宋_GB2312" w:hAnsi="Times New Roman" w:cs="Times New Roman" w:hint="eastAsia"/>
          <w:sz w:val="32"/>
          <w:szCs w:val="32"/>
        </w:rPr>
        <w:t>建立</w:t>
      </w:r>
      <w:r w:rsidR="00F427C1">
        <w:rPr>
          <w:rFonts w:ascii="Times New Roman" w:eastAsia="仿宋_GB2312" w:hAnsi="Times New Roman" w:cs="Times New Roman"/>
          <w:sz w:val="32"/>
          <w:szCs w:val="32"/>
        </w:rPr>
        <w:t>整合技术平台</w:t>
      </w:r>
      <w:r w:rsidR="00F427C1">
        <w:rPr>
          <w:rFonts w:ascii="Times New Roman" w:eastAsia="仿宋_GB2312" w:hAnsi="Times New Roman" w:cs="Times New Roman" w:hint="eastAsia"/>
          <w:sz w:val="32"/>
          <w:szCs w:val="32"/>
        </w:rPr>
        <w:t>等</w:t>
      </w:r>
      <w:r w:rsidR="00F427C1">
        <w:rPr>
          <w:rFonts w:ascii="Times New Roman" w:eastAsia="仿宋_GB2312" w:hAnsi="Times New Roman" w:cs="Times New Roman"/>
          <w:sz w:val="32"/>
          <w:szCs w:val="32"/>
        </w:rPr>
        <w:t>各个</w:t>
      </w:r>
      <w:r w:rsidR="00F427C1">
        <w:rPr>
          <w:rFonts w:ascii="Times New Roman" w:eastAsia="仿宋_GB2312" w:hAnsi="Times New Roman" w:cs="Times New Roman" w:hint="eastAsia"/>
          <w:sz w:val="32"/>
          <w:szCs w:val="32"/>
        </w:rPr>
        <w:t>业务</w:t>
      </w:r>
      <w:r w:rsidR="00F427C1">
        <w:rPr>
          <w:rFonts w:ascii="Times New Roman" w:eastAsia="仿宋_GB2312" w:hAnsi="Times New Roman" w:cs="Times New Roman"/>
          <w:sz w:val="32"/>
          <w:szCs w:val="32"/>
        </w:rPr>
        <w:t>和技术模块。</w:t>
      </w:r>
    </w:p>
    <w:p w14:paraId="352C5499" w14:textId="2AE41919" w:rsidR="00DE6E1A" w:rsidRDefault="00B41AD0" w:rsidP="007C1469">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随着</w:t>
      </w:r>
      <w:r w:rsidR="007F6A92">
        <w:rPr>
          <w:rFonts w:ascii="Times New Roman" w:eastAsia="仿宋_GB2312" w:hAnsi="Times New Roman" w:cs="Times New Roman"/>
          <w:sz w:val="32"/>
          <w:szCs w:val="32"/>
        </w:rPr>
        <w:t>临床试验</w:t>
      </w:r>
      <w:r w:rsidR="007F6A92">
        <w:rPr>
          <w:rFonts w:ascii="Times New Roman" w:eastAsia="仿宋_GB2312" w:hAnsi="Times New Roman" w:cs="Times New Roman" w:hint="eastAsia"/>
          <w:sz w:val="32"/>
          <w:szCs w:val="32"/>
        </w:rPr>
        <w:t>电子化</w:t>
      </w:r>
      <w:r w:rsidR="007F6A92">
        <w:rPr>
          <w:rFonts w:ascii="Times New Roman" w:eastAsia="仿宋_GB2312" w:hAnsi="Times New Roman" w:cs="Times New Roman"/>
          <w:sz w:val="32"/>
          <w:szCs w:val="32"/>
        </w:rPr>
        <w:t>系统</w:t>
      </w:r>
      <w:r w:rsidR="00C1001D">
        <w:rPr>
          <w:rFonts w:ascii="Times New Roman" w:eastAsia="仿宋_GB2312" w:hAnsi="Times New Roman" w:cs="Times New Roman" w:hint="eastAsia"/>
          <w:sz w:val="32"/>
          <w:szCs w:val="32"/>
        </w:rPr>
        <w:t>中</w:t>
      </w:r>
      <w:r w:rsidR="007F6A92">
        <w:rPr>
          <w:rFonts w:ascii="Times New Roman" w:eastAsia="仿宋_GB2312" w:hAnsi="Times New Roman" w:cs="Times New Roman" w:hint="eastAsia"/>
          <w:sz w:val="32"/>
          <w:szCs w:val="32"/>
        </w:rPr>
        <w:t>远程</w:t>
      </w:r>
      <w:r w:rsidR="00F427C1">
        <w:rPr>
          <w:rFonts w:ascii="Times New Roman" w:eastAsia="仿宋_GB2312" w:hAnsi="Times New Roman" w:cs="Times New Roman" w:hint="eastAsia"/>
          <w:sz w:val="32"/>
          <w:szCs w:val="32"/>
        </w:rPr>
        <w:t>监查</w:t>
      </w:r>
      <w:r w:rsidR="00C1001D">
        <w:rPr>
          <w:rFonts w:ascii="Times New Roman" w:eastAsia="仿宋_GB2312" w:hAnsi="Times New Roman" w:cs="Times New Roman" w:hint="eastAsia"/>
          <w:sz w:val="32"/>
          <w:szCs w:val="32"/>
        </w:rPr>
        <w:t>和</w:t>
      </w:r>
      <w:r w:rsidR="00F43910">
        <w:rPr>
          <w:rFonts w:ascii="Times New Roman" w:eastAsia="仿宋_GB2312" w:hAnsi="Times New Roman" w:cs="Times New Roman" w:hint="eastAsia"/>
          <w:sz w:val="32"/>
          <w:szCs w:val="32"/>
        </w:rPr>
        <w:t>数</w:t>
      </w:r>
      <w:r w:rsidR="007F6A92">
        <w:rPr>
          <w:rFonts w:ascii="Times New Roman" w:eastAsia="仿宋_GB2312" w:hAnsi="Times New Roman" w:cs="Times New Roman"/>
          <w:sz w:val="32"/>
          <w:szCs w:val="32"/>
        </w:rPr>
        <w:t>据管理系统</w:t>
      </w:r>
      <w:r w:rsidR="00722D27">
        <w:rPr>
          <w:rFonts w:ascii="Times New Roman" w:eastAsia="仿宋_GB2312" w:hAnsi="Times New Roman" w:cs="Times New Roman" w:hint="eastAsia"/>
          <w:sz w:val="32"/>
          <w:szCs w:val="32"/>
        </w:rPr>
        <w:t>建设的</w:t>
      </w:r>
      <w:r w:rsidR="00722D27">
        <w:rPr>
          <w:rFonts w:ascii="Times New Roman" w:eastAsia="仿宋_GB2312" w:hAnsi="Times New Roman" w:cs="Times New Roman"/>
          <w:sz w:val="32"/>
          <w:szCs w:val="32"/>
        </w:rPr>
        <w:t>逐渐成熟</w:t>
      </w:r>
      <w:r w:rsidR="007F6A92">
        <w:rPr>
          <w:rFonts w:ascii="Times New Roman" w:eastAsia="仿宋_GB2312" w:hAnsi="Times New Roman" w:cs="Times New Roman" w:hint="eastAsia"/>
          <w:sz w:val="32"/>
          <w:szCs w:val="32"/>
        </w:rPr>
        <w:t>，</w:t>
      </w:r>
      <w:r w:rsidR="00722D27">
        <w:rPr>
          <w:rFonts w:ascii="Times New Roman" w:eastAsia="仿宋_GB2312" w:hAnsi="Times New Roman" w:cs="Times New Roman" w:hint="eastAsia"/>
          <w:sz w:val="32"/>
          <w:szCs w:val="32"/>
        </w:rPr>
        <w:t>疫情期间可采用</w:t>
      </w:r>
      <w:r w:rsidR="00F427C1">
        <w:rPr>
          <w:rFonts w:ascii="Times New Roman" w:eastAsia="仿宋_GB2312" w:hAnsi="Times New Roman" w:cs="Times New Roman"/>
          <w:sz w:val="32"/>
          <w:szCs w:val="32"/>
        </w:rPr>
        <w:t>中心化监查和</w:t>
      </w:r>
      <w:r w:rsidR="00351609">
        <w:rPr>
          <w:rFonts w:ascii="Times New Roman" w:eastAsia="仿宋_GB2312" w:hAnsi="Times New Roman" w:cs="Times New Roman" w:hint="eastAsia"/>
          <w:sz w:val="32"/>
          <w:szCs w:val="32"/>
        </w:rPr>
        <w:t>远程</w:t>
      </w:r>
      <w:r w:rsidR="00F427C1">
        <w:rPr>
          <w:rFonts w:ascii="Times New Roman" w:eastAsia="仿宋_GB2312" w:hAnsi="Times New Roman" w:cs="Times New Roman" w:hint="eastAsia"/>
          <w:sz w:val="32"/>
          <w:szCs w:val="32"/>
        </w:rPr>
        <w:t>监查</w:t>
      </w:r>
      <w:r w:rsidR="00F427C1">
        <w:rPr>
          <w:rFonts w:ascii="Times New Roman" w:eastAsia="仿宋_GB2312" w:hAnsi="Times New Roman" w:cs="Times New Roman"/>
          <w:sz w:val="32"/>
          <w:szCs w:val="32"/>
        </w:rPr>
        <w:t>相结合</w:t>
      </w:r>
      <w:r w:rsidR="00351609">
        <w:rPr>
          <w:rFonts w:ascii="Times New Roman" w:eastAsia="仿宋_GB2312" w:hAnsi="Times New Roman" w:cs="Times New Roman"/>
          <w:sz w:val="32"/>
          <w:szCs w:val="32"/>
        </w:rPr>
        <w:t>的</w:t>
      </w:r>
      <w:r w:rsidR="00722D27">
        <w:rPr>
          <w:rFonts w:ascii="Times New Roman" w:eastAsia="仿宋_GB2312" w:hAnsi="Times New Roman" w:cs="Times New Roman" w:hint="eastAsia"/>
          <w:sz w:val="32"/>
          <w:szCs w:val="32"/>
        </w:rPr>
        <w:t>数字化</w:t>
      </w:r>
      <w:r w:rsidR="00FC435B">
        <w:rPr>
          <w:rFonts w:ascii="Times New Roman" w:eastAsia="仿宋_GB2312" w:hAnsi="Times New Roman" w:cs="Times New Roman" w:hint="eastAsia"/>
          <w:sz w:val="32"/>
          <w:szCs w:val="32"/>
        </w:rPr>
        <w:t>技术</w:t>
      </w:r>
      <w:r w:rsidR="00722D27">
        <w:rPr>
          <w:rFonts w:ascii="Times New Roman" w:eastAsia="仿宋_GB2312" w:hAnsi="Times New Roman" w:cs="Times New Roman"/>
          <w:sz w:val="32"/>
          <w:szCs w:val="32"/>
        </w:rPr>
        <w:t>来</w:t>
      </w:r>
      <w:r w:rsidR="00FC435B">
        <w:rPr>
          <w:rFonts w:ascii="Times New Roman" w:eastAsia="仿宋_GB2312" w:hAnsi="Times New Roman" w:cs="Times New Roman" w:hint="eastAsia"/>
          <w:sz w:val="32"/>
          <w:szCs w:val="32"/>
        </w:rPr>
        <w:t>开展</w:t>
      </w:r>
      <w:r w:rsidR="00722D27">
        <w:rPr>
          <w:rFonts w:ascii="Times New Roman" w:eastAsia="仿宋_GB2312" w:hAnsi="Times New Roman" w:cs="Times New Roman" w:hint="eastAsia"/>
          <w:sz w:val="32"/>
          <w:szCs w:val="32"/>
        </w:rPr>
        <w:t>药物</w:t>
      </w:r>
      <w:r w:rsidR="00722D27">
        <w:rPr>
          <w:rFonts w:ascii="Times New Roman" w:eastAsia="仿宋_GB2312" w:hAnsi="Times New Roman" w:cs="Times New Roman"/>
          <w:sz w:val="32"/>
          <w:szCs w:val="32"/>
        </w:rPr>
        <w:t>临床试验。</w:t>
      </w:r>
    </w:p>
    <w:p w14:paraId="4B37C437" w14:textId="608B244C" w:rsidR="00B638ED" w:rsidRPr="00CA1923" w:rsidRDefault="00B638ED" w:rsidP="00CA1923">
      <w:pPr>
        <w:pStyle w:val="1"/>
      </w:pPr>
      <w:bookmarkStart w:id="28" w:name="_Toc45034914"/>
      <w:r w:rsidRPr="00CA1923">
        <w:rPr>
          <w:rFonts w:hint="eastAsia"/>
        </w:rPr>
        <w:t>五</w:t>
      </w:r>
      <w:r w:rsidRPr="00CA1923">
        <w:t>、参考文献</w:t>
      </w:r>
      <w:bookmarkEnd w:id="28"/>
    </w:p>
    <w:p w14:paraId="199711BD" w14:textId="5BB41457" w:rsidR="00A9337E" w:rsidRPr="00A9337E" w:rsidRDefault="00A9337E" w:rsidP="00B95F81">
      <w:pPr>
        <w:autoSpaceDE w:val="0"/>
        <w:autoSpaceDN w:val="0"/>
        <w:adjustRightInd w:val="0"/>
        <w:snapToGrid w:val="0"/>
        <w:spacing w:line="360" w:lineRule="auto"/>
        <w:rPr>
          <w:rFonts w:ascii="Times New Roman" w:eastAsia="宋体" w:hAnsi="Times New Roman"/>
          <w:sz w:val="24"/>
          <w:szCs w:val="28"/>
        </w:rPr>
      </w:pPr>
      <w:r w:rsidRPr="00A9337E">
        <w:rPr>
          <w:rFonts w:ascii="Times New Roman" w:eastAsia="宋体" w:hAnsi="Times New Roman" w:cs="Times New Roman"/>
          <w:kern w:val="0"/>
          <w:sz w:val="24"/>
          <w:szCs w:val="21"/>
        </w:rPr>
        <w:t xml:space="preserve">[1] </w:t>
      </w:r>
      <w:r w:rsidRPr="00A9337E">
        <w:rPr>
          <w:rFonts w:ascii="仿宋_GB2312" w:eastAsia="仿宋_GB2312" w:hAnsi="ä»¿å®‹" w:cs="瀹嬩綋" w:hint="eastAsia"/>
          <w:kern w:val="0"/>
          <w:sz w:val="24"/>
          <w:szCs w:val="24"/>
        </w:rPr>
        <w:t>国家</w:t>
      </w:r>
      <w:r w:rsidRPr="00A9337E">
        <w:rPr>
          <w:rFonts w:ascii="仿宋_GB2312" w:eastAsia="仿宋_GB2312" w:hAnsi="ä»¿å®‹" w:cs="瀹嬩綋"/>
          <w:kern w:val="0"/>
          <w:sz w:val="24"/>
          <w:szCs w:val="24"/>
        </w:rPr>
        <w:t>药品监督管理局.</w:t>
      </w:r>
      <w:r w:rsidRPr="00A9337E">
        <w:rPr>
          <w:rFonts w:ascii="仿宋_GB2312" w:eastAsia="仿宋_GB2312" w:hAnsi="ä»¿å®‹" w:cs="瀹嬩綋" w:hint="eastAsia"/>
          <w:kern w:val="0"/>
          <w:sz w:val="24"/>
          <w:szCs w:val="24"/>
        </w:rPr>
        <w:t>国家药监局 国家卫生健康委关于发布药物临床试验机构管理规定的公告（2019年第101号)</w:t>
      </w:r>
      <w:r w:rsidRPr="00A9337E">
        <w:rPr>
          <w:rFonts w:ascii="仿宋_GB2312" w:eastAsia="仿宋_GB2312" w:hAnsi="Times New Roman" w:cs="Times New Roman"/>
          <w:kern w:val="0"/>
          <w:sz w:val="24"/>
          <w:szCs w:val="24"/>
        </w:rPr>
        <w:t>[EB/OL].</w:t>
      </w:r>
      <w:r w:rsidRPr="00B95F81">
        <w:rPr>
          <w:rFonts w:ascii="Times New Roman" w:eastAsia="仿宋_GB2312" w:hAnsi="Times New Roman" w:cs="Times New Roman"/>
          <w:sz w:val="24"/>
          <w:szCs w:val="32"/>
        </w:rPr>
        <w:t xml:space="preserve"> http://www.nmpa.gov.cn/ WS04 /CL2138/371670.html.2020-11-29.</w:t>
      </w:r>
    </w:p>
    <w:p w14:paraId="53904E7C" w14:textId="3DB1B005" w:rsidR="00A9337E" w:rsidRPr="00A9337E" w:rsidRDefault="00A9337E" w:rsidP="00B95F81">
      <w:pPr>
        <w:autoSpaceDE w:val="0"/>
        <w:autoSpaceDN w:val="0"/>
        <w:adjustRightInd w:val="0"/>
        <w:snapToGrid w:val="0"/>
        <w:spacing w:line="360" w:lineRule="auto"/>
        <w:rPr>
          <w:rFonts w:ascii="仿宋_GB2312" w:eastAsia="仿宋_GB2312" w:hAnsi="ä»¿å®‹" w:cs="瀹嬩綋"/>
          <w:kern w:val="0"/>
          <w:szCs w:val="24"/>
        </w:rPr>
      </w:pPr>
      <w:r w:rsidRPr="00A9337E">
        <w:rPr>
          <w:rFonts w:ascii="Times New Roman" w:eastAsia="宋体" w:hAnsi="Times New Roman"/>
          <w:sz w:val="24"/>
          <w:szCs w:val="28"/>
        </w:rPr>
        <w:t xml:space="preserve">[2] </w:t>
      </w:r>
      <w:r w:rsidRPr="00A9337E">
        <w:rPr>
          <w:rFonts w:ascii="仿宋_GB2312" w:eastAsia="仿宋_GB2312" w:hAnsi="ä»¿å®‹" w:cs="瀹嬩綋" w:hint="eastAsia"/>
          <w:kern w:val="0"/>
          <w:sz w:val="24"/>
          <w:szCs w:val="24"/>
        </w:rPr>
        <w:t>国家</w:t>
      </w:r>
      <w:r w:rsidRPr="00A9337E">
        <w:rPr>
          <w:rFonts w:ascii="仿宋_GB2312" w:eastAsia="仿宋_GB2312" w:hAnsi="ä»¿å®‹" w:cs="瀹嬩綋"/>
          <w:kern w:val="0"/>
          <w:sz w:val="24"/>
          <w:szCs w:val="24"/>
        </w:rPr>
        <w:t>药品监督管理局.</w:t>
      </w:r>
      <w:r w:rsidRPr="00A9337E">
        <w:rPr>
          <w:rFonts w:ascii="仿宋_GB2312" w:eastAsia="仿宋_GB2312" w:hAnsi="ä»¿å®‹" w:cs="瀹嬩綋" w:hint="eastAsia"/>
          <w:kern w:val="0"/>
          <w:sz w:val="24"/>
          <w:szCs w:val="24"/>
        </w:rPr>
        <w:t>国家药监局 国家卫生健康委关于发布药物临床试验质量管理规范的公告（2020年第57号）</w:t>
      </w:r>
      <w:r w:rsidRPr="00A9337E">
        <w:rPr>
          <w:rFonts w:ascii="仿宋_GB2312" w:eastAsia="仿宋_GB2312" w:hAnsi="Times New Roman" w:cs="Times New Roman"/>
          <w:kern w:val="0"/>
          <w:sz w:val="24"/>
          <w:szCs w:val="24"/>
        </w:rPr>
        <w:t>[EB/OL].</w:t>
      </w:r>
      <w:r w:rsidRPr="00B95F81">
        <w:rPr>
          <w:rFonts w:ascii="Times New Roman" w:eastAsia="仿宋_GB2312" w:hAnsi="Times New Roman" w:cs="Times New Roman"/>
          <w:sz w:val="24"/>
          <w:szCs w:val="32"/>
        </w:rPr>
        <w:t xml:space="preserve"> http://www.nmpa.gov.cn/WS04/ CL2138/376852.html.2</w:t>
      </w:r>
      <w:r w:rsidRPr="00A9337E">
        <w:rPr>
          <w:rFonts w:ascii="Times New Roman" w:eastAsia="宋体" w:hAnsi="Times New Roman"/>
          <w:sz w:val="24"/>
          <w:szCs w:val="28"/>
        </w:rPr>
        <w:t>020-04-26.</w:t>
      </w:r>
    </w:p>
    <w:p w14:paraId="54FC50D9" w14:textId="1890F4F7" w:rsidR="00B638ED" w:rsidRDefault="00875407" w:rsidP="00B95F81">
      <w:pPr>
        <w:autoSpaceDE w:val="0"/>
        <w:autoSpaceDN w:val="0"/>
        <w:adjustRightInd w:val="0"/>
        <w:snapToGrid w:val="0"/>
        <w:spacing w:line="360" w:lineRule="auto"/>
        <w:rPr>
          <w:rFonts w:ascii="Times New Roman" w:eastAsia="仿宋_GB2312" w:hAnsi="Times New Roman" w:cs="Times New Roman"/>
          <w:sz w:val="24"/>
          <w:szCs w:val="32"/>
        </w:rPr>
      </w:pPr>
      <w:r w:rsidRPr="00A11ACF">
        <w:rPr>
          <w:rFonts w:ascii="Times New Roman" w:eastAsia="仿宋_GB2312" w:hAnsi="Times New Roman" w:cs="Times New Roman"/>
          <w:kern w:val="0"/>
          <w:sz w:val="24"/>
          <w:szCs w:val="32"/>
        </w:rPr>
        <w:t>[</w:t>
      </w:r>
      <w:r w:rsidR="00C12D00" w:rsidRPr="00A11ACF">
        <w:rPr>
          <w:rFonts w:ascii="Times New Roman" w:eastAsia="仿宋_GB2312" w:hAnsi="Times New Roman" w:cs="Times New Roman"/>
          <w:kern w:val="0"/>
          <w:sz w:val="24"/>
          <w:szCs w:val="32"/>
        </w:rPr>
        <w:t>3]</w:t>
      </w:r>
      <w:r w:rsidR="00C12D00">
        <w:rPr>
          <w:rFonts w:ascii="仿宋_GB2312" w:eastAsia="仿宋_GB2312" w:hAnsi="ä»¿å®‹" w:cs="ä»¿å®‹" w:hint="eastAsia"/>
          <w:kern w:val="0"/>
          <w:sz w:val="24"/>
          <w:szCs w:val="32"/>
        </w:rPr>
        <w:t xml:space="preserve"> </w:t>
      </w:r>
      <w:r w:rsidRPr="00875407">
        <w:rPr>
          <w:rFonts w:ascii="仿宋_GB2312" w:eastAsia="仿宋_GB2312" w:hAnsi="ä»¿å®‹" w:cs="瀹嬩綋" w:hint="eastAsia"/>
          <w:kern w:val="0"/>
          <w:sz w:val="24"/>
          <w:szCs w:val="32"/>
        </w:rPr>
        <w:t>国家药品监督管理局</w:t>
      </w:r>
      <w:r w:rsidRPr="00875407">
        <w:rPr>
          <w:rFonts w:ascii="仿宋_GB2312" w:eastAsia="仿宋_GB2312" w:hAnsi="å®‹ä½“" w:cs="å®‹ä½“" w:hint="eastAsia"/>
          <w:kern w:val="0"/>
          <w:sz w:val="24"/>
          <w:szCs w:val="32"/>
        </w:rPr>
        <w:t>.</w:t>
      </w:r>
      <w:r w:rsidRPr="00875407">
        <w:rPr>
          <w:rFonts w:ascii="仿宋_GB2312" w:eastAsia="仿宋_GB2312" w:hAnsi="ä»¿å®‹" w:cs="瀹嬩綋" w:hint="eastAsia"/>
          <w:kern w:val="0"/>
          <w:sz w:val="24"/>
          <w:szCs w:val="32"/>
        </w:rPr>
        <w:t>《国家食品药品监督管理局药品特别审批程序》（</w:t>
      </w:r>
      <w:proofErr w:type="gramStart"/>
      <w:r w:rsidRPr="00875407">
        <w:rPr>
          <w:rFonts w:ascii="仿宋_GB2312" w:eastAsia="仿宋_GB2312" w:hAnsi="ä»¿å®‹" w:cs="瀹嬩綋" w:hint="eastAsia"/>
          <w:kern w:val="0"/>
          <w:sz w:val="24"/>
          <w:szCs w:val="32"/>
        </w:rPr>
        <w:t>局令第</w:t>
      </w:r>
      <w:r>
        <w:rPr>
          <w:rFonts w:ascii="仿宋_GB2312" w:eastAsia="仿宋_GB2312" w:hAnsi="å®‹ä½“" w:cs="å®‹ä½“" w:hint="eastAsia"/>
          <w:kern w:val="0"/>
          <w:sz w:val="24"/>
          <w:szCs w:val="32"/>
        </w:rPr>
        <w:t>21</w:t>
      </w:r>
      <w:r w:rsidRPr="00875407">
        <w:rPr>
          <w:rFonts w:ascii="仿宋_GB2312" w:eastAsia="仿宋_GB2312" w:hAnsi="ä»¿å®‹" w:cs="瀹嬩綋" w:hint="eastAsia"/>
          <w:kern w:val="0"/>
          <w:sz w:val="24"/>
          <w:szCs w:val="32"/>
        </w:rPr>
        <w:t>号</w:t>
      </w:r>
      <w:proofErr w:type="gramEnd"/>
      <w:r w:rsidRPr="00875407">
        <w:rPr>
          <w:rFonts w:ascii="仿宋_GB2312" w:eastAsia="仿宋_GB2312" w:hAnsi="ä»¿å®‹" w:cs="瀹嬩綋" w:hint="eastAsia"/>
          <w:kern w:val="0"/>
          <w:sz w:val="24"/>
          <w:szCs w:val="32"/>
        </w:rPr>
        <w:t>）</w:t>
      </w:r>
      <w:r w:rsidRPr="00875407">
        <w:rPr>
          <w:rFonts w:ascii="仿宋_GB2312" w:eastAsia="仿宋_GB2312" w:hAnsi="Times New Roman" w:cs="Times New Roman" w:hint="eastAsia"/>
          <w:sz w:val="24"/>
          <w:szCs w:val="32"/>
        </w:rPr>
        <w:t>[EB/OL]</w:t>
      </w:r>
      <w:r w:rsidRPr="00875407">
        <w:rPr>
          <w:rFonts w:ascii="仿宋_GB2312" w:eastAsia="仿宋_GB2312" w:hAnsi="Times New Roman" w:cs="Times New Roman" w:hint="eastAsia"/>
          <w:kern w:val="0"/>
          <w:sz w:val="24"/>
          <w:szCs w:val="32"/>
        </w:rPr>
        <w:t>.</w:t>
      </w:r>
      <w:r w:rsidR="003153F1" w:rsidRPr="00875407">
        <w:rPr>
          <w:rFonts w:ascii="Times New Roman" w:eastAsia="仿宋_GB2312" w:hAnsi="Times New Roman" w:cs="Times New Roman"/>
          <w:sz w:val="24"/>
          <w:szCs w:val="32"/>
        </w:rPr>
        <w:t xml:space="preserve"> </w:t>
      </w:r>
      <w:r w:rsidRPr="00875407">
        <w:rPr>
          <w:rFonts w:ascii="Times New Roman" w:eastAsia="仿宋_GB2312" w:hAnsi="Times New Roman" w:cs="Times New Roman"/>
          <w:sz w:val="24"/>
          <w:szCs w:val="32"/>
        </w:rPr>
        <w:t>http</w:t>
      </w:r>
      <w:r w:rsidRPr="00875407">
        <w:rPr>
          <w:rFonts w:ascii="Times New Roman" w:eastAsia="仿宋_GB2312" w:hAnsi="Times New Roman" w:cs="Times New Roman" w:hint="eastAsia"/>
          <w:sz w:val="24"/>
          <w:szCs w:val="32"/>
        </w:rPr>
        <w:t>：</w:t>
      </w:r>
      <w:r w:rsidRPr="00875407">
        <w:rPr>
          <w:rFonts w:ascii="Times New Roman" w:eastAsia="仿宋_GB2312" w:hAnsi="Times New Roman" w:cs="Times New Roman"/>
          <w:sz w:val="24"/>
          <w:szCs w:val="32"/>
        </w:rPr>
        <w:t xml:space="preserve">//www.nmpa.gov. </w:t>
      </w:r>
      <w:proofErr w:type="spellStart"/>
      <w:r w:rsidRPr="00875407">
        <w:rPr>
          <w:rFonts w:ascii="Times New Roman" w:eastAsia="仿宋_GB2312" w:hAnsi="Times New Roman" w:cs="Times New Roman"/>
          <w:sz w:val="24"/>
          <w:szCs w:val="32"/>
        </w:rPr>
        <w:t>cn</w:t>
      </w:r>
      <w:proofErr w:type="spellEnd"/>
      <w:r>
        <w:rPr>
          <w:rFonts w:ascii="Times New Roman" w:eastAsia="仿宋_GB2312" w:hAnsi="Times New Roman" w:cs="Times New Roman"/>
          <w:sz w:val="24"/>
          <w:szCs w:val="32"/>
        </w:rPr>
        <w:t xml:space="preserve"> </w:t>
      </w:r>
      <w:r w:rsidRPr="00875407">
        <w:rPr>
          <w:rFonts w:ascii="Times New Roman" w:eastAsia="仿宋_GB2312" w:hAnsi="Times New Roman" w:cs="Times New Roman"/>
          <w:sz w:val="24"/>
          <w:szCs w:val="32"/>
        </w:rPr>
        <w:t>/WS04</w:t>
      </w:r>
      <w:r>
        <w:rPr>
          <w:rFonts w:ascii="Times New Roman" w:eastAsia="仿宋_GB2312" w:hAnsi="Times New Roman" w:cs="Times New Roman"/>
          <w:sz w:val="24"/>
          <w:szCs w:val="32"/>
        </w:rPr>
        <w:t xml:space="preserve"> </w:t>
      </w:r>
      <w:r w:rsidRPr="00875407">
        <w:rPr>
          <w:rFonts w:ascii="Times New Roman" w:eastAsia="仿宋_GB2312" w:hAnsi="Times New Roman" w:cs="Times New Roman"/>
          <w:sz w:val="24"/>
          <w:szCs w:val="32"/>
        </w:rPr>
        <w:t>/CL2077/300621.html. 2005-11-18</w:t>
      </w:r>
      <w:r>
        <w:rPr>
          <w:rFonts w:ascii="Times New Roman" w:eastAsia="仿宋_GB2312" w:hAnsi="Times New Roman" w:cs="Times New Roman" w:hint="eastAsia"/>
          <w:sz w:val="24"/>
          <w:szCs w:val="32"/>
        </w:rPr>
        <w:t>.</w:t>
      </w:r>
    </w:p>
    <w:p w14:paraId="70B3DE36" w14:textId="4631889B" w:rsidR="00C12D00" w:rsidRPr="00875407" w:rsidRDefault="00A9337E" w:rsidP="00B95F81">
      <w:pPr>
        <w:autoSpaceDE w:val="0"/>
        <w:autoSpaceDN w:val="0"/>
        <w:adjustRightInd w:val="0"/>
        <w:snapToGrid w:val="0"/>
        <w:spacing w:line="360" w:lineRule="auto"/>
        <w:rPr>
          <w:rFonts w:ascii="Times New Roman" w:eastAsia="仿宋_GB2312" w:hAnsi="Times New Roman" w:cs="Times New Roman"/>
          <w:sz w:val="24"/>
          <w:szCs w:val="32"/>
        </w:rPr>
      </w:pPr>
      <w:r w:rsidRPr="00A9337E">
        <w:rPr>
          <w:rFonts w:ascii="Times New Roman" w:eastAsia="仿宋_GB2312" w:hAnsi="Times New Roman" w:cs="Times New Roman"/>
          <w:sz w:val="24"/>
          <w:szCs w:val="32"/>
        </w:rPr>
        <w:t xml:space="preserve">[4] </w:t>
      </w:r>
      <w:r w:rsidRPr="00A9337E">
        <w:rPr>
          <w:rFonts w:ascii="Times New Roman" w:eastAsia="仿宋_GB2312" w:hAnsi="Times New Roman" w:cs="Times New Roman"/>
          <w:sz w:val="24"/>
          <w:szCs w:val="32"/>
        </w:rPr>
        <w:t>国家市场监督管理总局</w:t>
      </w:r>
      <w:r w:rsidRPr="00A9337E">
        <w:rPr>
          <w:rFonts w:ascii="Times New Roman" w:eastAsia="仿宋_GB2312" w:hAnsi="Times New Roman" w:cs="Times New Roman"/>
          <w:sz w:val="24"/>
          <w:szCs w:val="32"/>
        </w:rPr>
        <w:t>.</w:t>
      </w:r>
      <w:r w:rsidRPr="00A9337E">
        <w:rPr>
          <w:rFonts w:ascii="Times New Roman" w:eastAsia="仿宋_GB2312" w:hAnsi="Times New Roman" w:cs="Times New Roman"/>
          <w:sz w:val="24"/>
          <w:szCs w:val="32"/>
        </w:rPr>
        <w:t>《药品注册管理办法》（国家市场监督管理总局令第</w:t>
      </w:r>
      <w:r w:rsidRPr="00A9337E">
        <w:rPr>
          <w:rFonts w:ascii="Times New Roman" w:eastAsia="仿宋_GB2312" w:hAnsi="Times New Roman" w:cs="Times New Roman"/>
          <w:sz w:val="24"/>
          <w:szCs w:val="32"/>
        </w:rPr>
        <w:t>27</w:t>
      </w:r>
      <w:r w:rsidRPr="00A9337E">
        <w:rPr>
          <w:rFonts w:ascii="Times New Roman" w:eastAsia="仿宋_GB2312" w:hAnsi="Times New Roman" w:cs="Times New Roman"/>
          <w:sz w:val="24"/>
          <w:szCs w:val="32"/>
        </w:rPr>
        <w:t>号）</w:t>
      </w:r>
      <w:r w:rsidRPr="00A9337E">
        <w:rPr>
          <w:rFonts w:ascii="Times New Roman" w:eastAsia="仿宋_GB2312" w:hAnsi="Times New Roman" w:cs="Times New Roman"/>
          <w:sz w:val="24"/>
          <w:szCs w:val="32"/>
        </w:rPr>
        <w:t>[EB/OL]. http://gkml.samr.gov.cn/nsjg/fgs/202003/t20200330_ 3136 7 0. html.2020-03-30.</w:t>
      </w:r>
    </w:p>
    <w:p w14:paraId="47BFBA70" w14:textId="1747DFFE" w:rsidR="00B638ED" w:rsidRPr="00875407" w:rsidRDefault="00B638ED" w:rsidP="00B95F81">
      <w:pPr>
        <w:adjustRightInd w:val="0"/>
        <w:snapToGrid w:val="0"/>
        <w:spacing w:line="360" w:lineRule="auto"/>
        <w:rPr>
          <w:rFonts w:ascii="Times New Roman" w:eastAsia="仿宋_GB2312" w:hAnsi="Times New Roman" w:cs="Times New Roman"/>
          <w:sz w:val="24"/>
          <w:szCs w:val="32"/>
        </w:rPr>
      </w:pPr>
      <w:r w:rsidRPr="00875407">
        <w:rPr>
          <w:rFonts w:ascii="Times New Roman" w:eastAsia="仿宋_GB2312" w:hAnsi="Times New Roman" w:cs="Times New Roman"/>
          <w:sz w:val="24"/>
          <w:szCs w:val="32"/>
        </w:rPr>
        <w:t>[5</w:t>
      </w:r>
      <w:r w:rsidR="00C12D00">
        <w:rPr>
          <w:rFonts w:ascii="Times New Roman" w:eastAsia="仿宋_GB2312" w:hAnsi="Times New Roman" w:cs="Times New Roman"/>
          <w:sz w:val="24"/>
          <w:szCs w:val="32"/>
        </w:rPr>
        <w:t xml:space="preserve">] </w:t>
      </w:r>
      <w:r w:rsidRPr="00875407">
        <w:rPr>
          <w:rFonts w:ascii="Times New Roman" w:eastAsia="仿宋_GB2312" w:hAnsi="Times New Roman" w:cs="Times New Roman"/>
          <w:sz w:val="24"/>
          <w:szCs w:val="32"/>
        </w:rPr>
        <w:t xml:space="preserve">FDA. FDA Guidance on Conduct of Clinical Trials of Medical Products during COVID-19 Pandemic [EB/OL]. </w:t>
      </w:r>
      <w:r w:rsidR="00C12D00" w:rsidRPr="00B95F81">
        <w:rPr>
          <w:rFonts w:ascii="Times New Roman" w:eastAsia="仿宋_GB2312" w:hAnsi="Times New Roman" w:cs="Times New Roman"/>
          <w:sz w:val="24"/>
          <w:szCs w:val="32"/>
        </w:rPr>
        <w:t>https://www.fda.gov/regulatory-information/search-fda-guidance-documents/fda-guidance-conduct-clinical-trials-medical-products-durin</w:t>
      </w:r>
      <w:r w:rsidR="00C12D00">
        <w:rPr>
          <w:rFonts w:ascii="Times New Roman" w:eastAsia="仿宋_GB2312" w:hAnsi="Times New Roman" w:cs="Times New Roman"/>
          <w:sz w:val="24"/>
          <w:szCs w:val="32"/>
        </w:rPr>
        <w:t xml:space="preserve"> </w:t>
      </w:r>
      <w:r w:rsidRPr="00875407">
        <w:rPr>
          <w:rFonts w:ascii="Times New Roman" w:eastAsia="仿宋_GB2312" w:hAnsi="Times New Roman" w:cs="Times New Roman"/>
          <w:sz w:val="24"/>
          <w:szCs w:val="32"/>
        </w:rPr>
        <w:t>g-covid-19-pandemic. 2020-4-16.</w:t>
      </w:r>
    </w:p>
    <w:p w14:paraId="22BDCB85" w14:textId="2B128987" w:rsidR="00B638ED" w:rsidRPr="00C12D00" w:rsidRDefault="00C12D00" w:rsidP="00B95F81">
      <w:pPr>
        <w:adjustRightInd w:val="0"/>
        <w:snapToGrid w:val="0"/>
        <w:spacing w:line="360" w:lineRule="auto"/>
        <w:rPr>
          <w:rFonts w:ascii="Times New Roman" w:eastAsia="仿宋_GB2312" w:hAnsi="Times New Roman" w:cs="Times New Roman"/>
          <w:sz w:val="32"/>
          <w:szCs w:val="32"/>
        </w:rPr>
      </w:pPr>
      <w:r w:rsidRPr="00C12D00">
        <w:rPr>
          <w:rFonts w:ascii="Times New Roman" w:eastAsia="仿宋_GB2312" w:hAnsi="Times New Roman" w:cs="Times New Roman"/>
          <w:sz w:val="24"/>
          <w:szCs w:val="32"/>
        </w:rPr>
        <w:t>[</w:t>
      </w:r>
      <w:r w:rsidR="00A11ACF">
        <w:rPr>
          <w:rFonts w:ascii="Times New Roman" w:eastAsia="仿宋_GB2312" w:hAnsi="Times New Roman" w:cs="Times New Roman"/>
          <w:sz w:val="24"/>
          <w:szCs w:val="32"/>
        </w:rPr>
        <w:t>6</w:t>
      </w:r>
      <w:r w:rsidRPr="00C12D00">
        <w:rPr>
          <w:rFonts w:ascii="Times New Roman" w:eastAsia="仿宋_GB2312" w:hAnsi="Times New Roman" w:cs="Times New Roman"/>
          <w:sz w:val="24"/>
          <w:szCs w:val="32"/>
        </w:rPr>
        <w:t>]</w:t>
      </w:r>
      <w:r w:rsidRPr="00C12D00">
        <w:rPr>
          <w:rFonts w:ascii="Times New Roman" w:eastAsia="仿宋_GB2312" w:hAnsi="Times New Roman" w:cs="Times New Roman"/>
          <w:sz w:val="24"/>
          <w:szCs w:val="32"/>
        </w:rPr>
        <w:tab/>
        <w:t xml:space="preserve">EMA. Guidance on the Management of Clinical Trials during the COVID-19 (Coronavirus) pandemic[EB/OL]. </w:t>
      </w:r>
      <w:r w:rsidRPr="00B95F81">
        <w:rPr>
          <w:rFonts w:ascii="Times New Roman" w:eastAsia="仿宋_GB2312" w:hAnsi="Times New Roman" w:cs="Times New Roman"/>
          <w:sz w:val="24"/>
          <w:szCs w:val="32"/>
        </w:rPr>
        <w:t>https://ec.europa.eu/health/sites/health/files/files</w:t>
      </w:r>
      <w:r>
        <w:rPr>
          <w:rFonts w:ascii="Times New Roman" w:eastAsia="仿宋_GB2312" w:hAnsi="Times New Roman" w:cs="Times New Roman"/>
          <w:sz w:val="24"/>
          <w:szCs w:val="32"/>
        </w:rPr>
        <w:t xml:space="preserve"> </w:t>
      </w:r>
      <w:r w:rsidRPr="00C12D00">
        <w:rPr>
          <w:rFonts w:ascii="Times New Roman" w:eastAsia="仿宋_GB2312" w:hAnsi="Times New Roman" w:cs="Times New Roman"/>
          <w:sz w:val="24"/>
          <w:szCs w:val="32"/>
        </w:rPr>
        <w:t>/</w:t>
      </w:r>
      <w:proofErr w:type="spellStart"/>
      <w:r w:rsidRPr="00C12D00">
        <w:rPr>
          <w:rFonts w:ascii="Times New Roman" w:eastAsia="仿宋_GB2312" w:hAnsi="Times New Roman" w:cs="Times New Roman"/>
          <w:sz w:val="24"/>
          <w:szCs w:val="32"/>
        </w:rPr>
        <w:t>eudralex</w:t>
      </w:r>
      <w:proofErr w:type="spellEnd"/>
      <w:r w:rsidRPr="00C12D00">
        <w:rPr>
          <w:rFonts w:ascii="Times New Roman" w:eastAsia="仿宋_GB2312" w:hAnsi="Times New Roman" w:cs="Times New Roman"/>
          <w:sz w:val="24"/>
          <w:szCs w:val="32"/>
        </w:rPr>
        <w:t>/vol-10/</w:t>
      </w:r>
      <w:proofErr w:type="spellStart"/>
      <w:r w:rsidRPr="00C12D00">
        <w:rPr>
          <w:rFonts w:ascii="Times New Roman" w:eastAsia="仿宋_GB2312" w:hAnsi="Times New Roman" w:cs="Times New Roman"/>
          <w:sz w:val="24"/>
          <w:szCs w:val="32"/>
        </w:rPr>
        <w:t>guidancecl</w:t>
      </w:r>
      <w:proofErr w:type="spellEnd"/>
      <w:r w:rsidRPr="00C12D00">
        <w:rPr>
          <w:rFonts w:ascii="Times New Roman" w:eastAsia="仿宋_GB2312" w:hAnsi="Times New Roman" w:cs="Times New Roman"/>
          <w:sz w:val="24"/>
          <w:szCs w:val="32"/>
        </w:rPr>
        <w:t xml:space="preserve"> inicaltrials_covid19_en.pdf.2020-3-27.</w:t>
      </w:r>
    </w:p>
    <w:sectPr w:rsidR="00B638ED" w:rsidRPr="00C12D00" w:rsidSect="004D094F">
      <w:footerReference w:type="defaul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03B1B" w14:textId="77777777" w:rsidR="00E1105C" w:rsidRDefault="00E1105C" w:rsidP="00CC206C">
      <w:r>
        <w:separator/>
      </w:r>
    </w:p>
  </w:endnote>
  <w:endnote w:type="continuationSeparator" w:id="0">
    <w:p w14:paraId="4777DCF2" w14:textId="77777777" w:rsidR="00E1105C" w:rsidRDefault="00E1105C" w:rsidP="00CC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ä»¿å®‹">
    <w:altName w:val="Arial"/>
    <w:panose1 w:val="00000000000000000000"/>
    <w:charset w:val="00"/>
    <w:family w:val="swiss"/>
    <w:notTrueType/>
    <w:pitch w:val="default"/>
    <w:sig w:usb0="00000003" w:usb1="00000000" w:usb2="00000000" w:usb3="00000000" w:csb0="00000001" w:csb1="00000000"/>
  </w:font>
  <w:font w:name="瀹嬩綋">
    <w:altName w:val="等线"/>
    <w:panose1 w:val="00000000000000000000"/>
    <w:charset w:val="86"/>
    <w:family w:val="auto"/>
    <w:notTrueType/>
    <w:pitch w:val="default"/>
    <w:sig w:usb0="00000001" w:usb1="080E0000" w:usb2="00000010" w:usb3="00000000" w:csb0="00040000" w:csb1="00000000"/>
  </w:font>
  <w:font w:name="å®‹ä½“">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86F9" w14:textId="0E502A0A" w:rsidR="006A4E75" w:rsidRPr="004D094F" w:rsidRDefault="006A4E75">
    <w:pPr>
      <w:pStyle w:val="a6"/>
      <w:jc w:val="center"/>
    </w:pPr>
  </w:p>
  <w:p w14:paraId="099D501D" w14:textId="77777777" w:rsidR="007F46AB" w:rsidRPr="004D094F" w:rsidRDefault="007F46A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43C9" w14:textId="70081C45" w:rsidR="004D094F" w:rsidRPr="004D094F" w:rsidRDefault="004D094F">
    <w:pPr>
      <w:pStyle w:val="a6"/>
      <w:jc w:val="center"/>
    </w:pPr>
  </w:p>
  <w:p w14:paraId="131D76E1" w14:textId="77777777" w:rsidR="004D094F" w:rsidRPr="004D094F" w:rsidRDefault="004D094F">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549232"/>
      <w:docPartObj>
        <w:docPartGallery w:val="Page Numbers (Bottom of Page)"/>
        <w:docPartUnique/>
      </w:docPartObj>
    </w:sdtPr>
    <w:sdtEndPr/>
    <w:sdtContent>
      <w:p w14:paraId="6D275510" w14:textId="7A1AB93A" w:rsidR="00425C37" w:rsidRDefault="00425C37">
        <w:pPr>
          <w:pStyle w:val="a6"/>
          <w:jc w:val="center"/>
        </w:pPr>
        <w:r>
          <w:fldChar w:fldCharType="begin"/>
        </w:r>
        <w:r>
          <w:instrText>PAGE   \* MERGEFORMAT</w:instrText>
        </w:r>
        <w:r>
          <w:fldChar w:fldCharType="separate"/>
        </w:r>
        <w:r w:rsidR="00A5574F" w:rsidRPr="00A5574F">
          <w:rPr>
            <w:noProof/>
            <w:lang w:val="zh-CN"/>
          </w:rPr>
          <w:t>14</w:t>
        </w:r>
        <w:r>
          <w:fldChar w:fldCharType="end"/>
        </w:r>
      </w:p>
    </w:sdtContent>
  </w:sdt>
  <w:p w14:paraId="62B6C9E8" w14:textId="77777777" w:rsidR="004D094F" w:rsidRDefault="004D094F">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524861"/>
      <w:docPartObj>
        <w:docPartGallery w:val="Page Numbers (Bottom of Page)"/>
        <w:docPartUnique/>
      </w:docPartObj>
    </w:sdtPr>
    <w:sdtEndPr/>
    <w:sdtContent>
      <w:p w14:paraId="247DB449" w14:textId="077A4992" w:rsidR="00425C37" w:rsidRDefault="00425C37">
        <w:pPr>
          <w:pStyle w:val="a6"/>
          <w:jc w:val="center"/>
        </w:pPr>
        <w:r>
          <w:fldChar w:fldCharType="begin"/>
        </w:r>
        <w:r>
          <w:instrText>PAGE   \* MERGEFORMAT</w:instrText>
        </w:r>
        <w:r>
          <w:fldChar w:fldCharType="separate"/>
        </w:r>
        <w:r w:rsidR="000B69DA" w:rsidRPr="000B69DA">
          <w:rPr>
            <w:noProof/>
            <w:lang w:val="zh-CN"/>
          </w:rPr>
          <w:t>1</w:t>
        </w:r>
        <w:r>
          <w:fldChar w:fldCharType="end"/>
        </w:r>
      </w:p>
    </w:sdtContent>
  </w:sdt>
  <w:p w14:paraId="47467E28" w14:textId="77777777" w:rsidR="004D094F" w:rsidRDefault="004D094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A362D" w14:textId="77777777" w:rsidR="00E1105C" w:rsidRDefault="00E1105C" w:rsidP="00CC206C">
      <w:r>
        <w:separator/>
      </w:r>
    </w:p>
  </w:footnote>
  <w:footnote w:type="continuationSeparator" w:id="0">
    <w:p w14:paraId="11871528" w14:textId="77777777" w:rsidR="00E1105C" w:rsidRDefault="00E1105C" w:rsidP="00CC20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92EC6"/>
    <w:multiLevelType w:val="hybridMultilevel"/>
    <w:tmpl w:val="192871F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3C4098B"/>
    <w:multiLevelType w:val="hybridMultilevel"/>
    <w:tmpl w:val="855A3D72"/>
    <w:lvl w:ilvl="0" w:tplc="E22E7E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421F6E69"/>
    <w:multiLevelType w:val="hybridMultilevel"/>
    <w:tmpl w:val="40C07D6A"/>
    <w:lvl w:ilvl="0" w:tplc="07162C6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5804FAA"/>
    <w:multiLevelType w:val="hybridMultilevel"/>
    <w:tmpl w:val="87902370"/>
    <w:lvl w:ilvl="0" w:tplc="EC889F8A">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5D7E61E9"/>
    <w:multiLevelType w:val="hybridMultilevel"/>
    <w:tmpl w:val="7E420A78"/>
    <w:lvl w:ilvl="0" w:tplc="6EA8AD00">
      <w:start w:val="3"/>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CE"/>
    <w:rsid w:val="00000A76"/>
    <w:rsid w:val="0000156F"/>
    <w:rsid w:val="000027BA"/>
    <w:rsid w:val="00006DCC"/>
    <w:rsid w:val="000106E3"/>
    <w:rsid w:val="00015F13"/>
    <w:rsid w:val="000160DA"/>
    <w:rsid w:val="00023924"/>
    <w:rsid w:val="0002645E"/>
    <w:rsid w:val="000264E9"/>
    <w:rsid w:val="000313CD"/>
    <w:rsid w:val="00033E06"/>
    <w:rsid w:val="0003500A"/>
    <w:rsid w:val="00037868"/>
    <w:rsid w:val="0004162B"/>
    <w:rsid w:val="000418D1"/>
    <w:rsid w:val="00042234"/>
    <w:rsid w:val="000442A5"/>
    <w:rsid w:val="00044984"/>
    <w:rsid w:val="00045D58"/>
    <w:rsid w:val="00055029"/>
    <w:rsid w:val="00055CD2"/>
    <w:rsid w:val="00057E6E"/>
    <w:rsid w:val="00060BDF"/>
    <w:rsid w:val="000639DF"/>
    <w:rsid w:val="00065E41"/>
    <w:rsid w:val="000674DE"/>
    <w:rsid w:val="000733E6"/>
    <w:rsid w:val="000739CA"/>
    <w:rsid w:val="00075BEB"/>
    <w:rsid w:val="00077D2F"/>
    <w:rsid w:val="000823C2"/>
    <w:rsid w:val="00086D8E"/>
    <w:rsid w:val="00093F56"/>
    <w:rsid w:val="00095AE2"/>
    <w:rsid w:val="000A0D95"/>
    <w:rsid w:val="000A3F0B"/>
    <w:rsid w:val="000B0217"/>
    <w:rsid w:val="000B69DA"/>
    <w:rsid w:val="000B79CF"/>
    <w:rsid w:val="000C09DC"/>
    <w:rsid w:val="000C29E3"/>
    <w:rsid w:val="000C3613"/>
    <w:rsid w:val="000C4A51"/>
    <w:rsid w:val="000D00EE"/>
    <w:rsid w:val="000D0421"/>
    <w:rsid w:val="000D0886"/>
    <w:rsid w:val="000D3512"/>
    <w:rsid w:val="000D50E5"/>
    <w:rsid w:val="000D5FD2"/>
    <w:rsid w:val="000D6144"/>
    <w:rsid w:val="000E33AB"/>
    <w:rsid w:val="000E3E3D"/>
    <w:rsid w:val="000E4C66"/>
    <w:rsid w:val="000F0429"/>
    <w:rsid w:val="000F1BDB"/>
    <w:rsid w:val="000F3C82"/>
    <w:rsid w:val="000F6C25"/>
    <w:rsid w:val="00100204"/>
    <w:rsid w:val="001004CD"/>
    <w:rsid w:val="00101FF3"/>
    <w:rsid w:val="00103191"/>
    <w:rsid w:val="00104A6F"/>
    <w:rsid w:val="00105420"/>
    <w:rsid w:val="00105834"/>
    <w:rsid w:val="00106687"/>
    <w:rsid w:val="00113E81"/>
    <w:rsid w:val="001145CA"/>
    <w:rsid w:val="00117571"/>
    <w:rsid w:val="00122CF2"/>
    <w:rsid w:val="00125975"/>
    <w:rsid w:val="0012616F"/>
    <w:rsid w:val="001310C4"/>
    <w:rsid w:val="001326D9"/>
    <w:rsid w:val="00135246"/>
    <w:rsid w:val="00142449"/>
    <w:rsid w:val="00143771"/>
    <w:rsid w:val="00145246"/>
    <w:rsid w:val="00145EE0"/>
    <w:rsid w:val="00146292"/>
    <w:rsid w:val="0014679F"/>
    <w:rsid w:val="00146BE8"/>
    <w:rsid w:val="00147004"/>
    <w:rsid w:val="00151DE9"/>
    <w:rsid w:val="001529D5"/>
    <w:rsid w:val="0015678E"/>
    <w:rsid w:val="00157064"/>
    <w:rsid w:val="0016526D"/>
    <w:rsid w:val="00166E28"/>
    <w:rsid w:val="00172FA0"/>
    <w:rsid w:val="00176B66"/>
    <w:rsid w:val="00177299"/>
    <w:rsid w:val="00177DE4"/>
    <w:rsid w:val="001820A7"/>
    <w:rsid w:val="00184D13"/>
    <w:rsid w:val="00184DFE"/>
    <w:rsid w:val="00186E8C"/>
    <w:rsid w:val="00191F3B"/>
    <w:rsid w:val="00195361"/>
    <w:rsid w:val="0019538E"/>
    <w:rsid w:val="00196B0C"/>
    <w:rsid w:val="001A1B7A"/>
    <w:rsid w:val="001A2E3C"/>
    <w:rsid w:val="001A45DA"/>
    <w:rsid w:val="001A7E51"/>
    <w:rsid w:val="001B4493"/>
    <w:rsid w:val="001B44A9"/>
    <w:rsid w:val="001B4D55"/>
    <w:rsid w:val="001B6449"/>
    <w:rsid w:val="001C393C"/>
    <w:rsid w:val="001C525D"/>
    <w:rsid w:val="001C5884"/>
    <w:rsid w:val="001C7917"/>
    <w:rsid w:val="001D0B22"/>
    <w:rsid w:val="001D3B14"/>
    <w:rsid w:val="001D3E67"/>
    <w:rsid w:val="001D5E86"/>
    <w:rsid w:val="001D6206"/>
    <w:rsid w:val="001D73D5"/>
    <w:rsid w:val="001D7632"/>
    <w:rsid w:val="001E08CC"/>
    <w:rsid w:val="001E2A0F"/>
    <w:rsid w:val="001F0011"/>
    <w:rsid w:val="001F2430"/>
    <w:rsid w:val="001F3741"/>
    <w:rsid w:val="001F5F17"/>
    <w:rsid w:val="0020188F"/>
    <w:rsid w:val="002026F3"/>
    <w:rsid w:val="00212DEC"/>
    <w:rsid w:val="00215229"/>
    <w:rsid w:val="00216CB8"/>
    <w:rsid w:val="00225079"/>
    <w:rsid w:val="002277F3"/>
    <w:rsid w:val="0022791F"/>
    <w:rsid w:val="00227D6E"/>
    <w:rsid w:val="002319C1"/>
    <w:rsid w:val="002365DB"/>
    <w:rsid w:val="00237CA3"/>
    <w:rsid w:val="00240324"/>
    <w:rsid w:val="00240FBE"/>
    <w:rsid w:val="002417AA"/>
    <w:rsid w:val="00241D82"/>
    <w:rsid w:val="002427E0"/>
    <w:rsid w:val="002439CD"/>
    <w:rsid w:val="00254A8C"/>
    <w:rsid w:val="00270DBD"/>
    <w:rsid w:val="002713B9"/>
    <w:rsid w:val="00273F4A"/>
    <w:rsid w:val="00274297"/>
    <w:rsid w:val="00274601"/>
    <w:rsid w:val="002760C6"/>
    <w:rsid w:val="002972D8"/>
    <w:rsid w:val="002A52BE"/>
    <w:rsid w:val="002A58B0"/>
    <w:rsid w:val="002B50E1"/>
    <w:rsid w:val="002B5500"/>
    <w:rsid w:val="002B56C0"/>
    <w:rsid w:val="002B6ED3"/>
    <w:rsid w:val="002B7FD7"/>
    <w:rsid w:val="002C0657"/>
    <w:rsid w:val="002D0202"/>
    <w:rsid w:val="002D278E"/>
    <w:rsid w:val="002D7889"/>
    <w:rsid w:val="002E401C"/>
    <w:rsid w:val="002E40B3"/>
    <w:rsid w:val="002E5255"/>
    <w:rsid w:val="002E626C"/>
    <w:rsid w:val="002E676E"/>
    <w:rsid w:val="002E70F3"/>
    <w:rsid w:val="002F0848"/>
    <w:rsid w:val="002F253C"/>
    <w:rsid w:val="002F2DF2"/>
    <w:rsid w:val="002F6268"/>
    <w:rsid w:val="002F6D43"/>
    <w:rsid w:val="0030103D"/>
    <w:rsid w:val="00302A7B"/>
    <w:rsid w:val="00304BDE"/>
    <w:rsid w:val="003051C9"/>
    <w:rsid w:val="00307CA4"/>
    <w:rsid w:val="00307E44"/>
    <w:rsid w:val="003104F1"/>
    <w:rsid w:val="00312875"/>
    <w:rsid w:val="003153F1"/>
    <w:rsid w:val="00317B18"/>
    <w:rsid w:val="0032407B"/>
    <w:rsid w:val="00330EA5"/>
    <w:rsid w:val="00330FC4"/>
    <w:rsid w:val="003329AA"/>
    <w:rsid w:val="0033762C"/>
    <w:rsid w:val="00337649"/>
    <w:rsid w:val="003401DA"/>
    <w:rsid w:val="00340B4C"/>
    <w:rsid w:val="00340EA2"/>
    <w:rsid w:val="00343434"/>
    <w:rsid w:val="00347E0B"/>
    <w:rsid w:val="00351609"/>
    <w:rsid w:val="0035486D"/>
    <w:rsid w:val="003549AB"/>
    <w:rsid w:val="0035793D"/>
    <w:rsid w:val="003634D8"/>
    <w:rsid w:val="003704F8"/>
    <w:rsid w:val="00371B09"/>
    <w:rsid w:val="00374F47"/>
    <w:rsid w:val="00375B16"/>
    <w:rsid w:val="00376B28"/>
    <w:rsid w:val="0038112F"/>
    <w:rsid w:val="003820ED"/>
    <w:rsid w:val="00391886"/>
    <w:rsid w:val="003952B7"/>
    <w:rsid w:val="003A0BCD"/>
    <w:rsid w:val="003A1A7B"/>
    <w:rsid w:val="003A3D33"/>
    <w:rsid w:val="003B3F26"/>
    <w:rsid w:val="003B48D4"/>
    <w:rsid w:val="003B5E7C"/>
    <w:rsid w:val="003C34CF"/>
    <w:rsid w:val="003C423C"/>
    <w:rsid w:val="003C5D9B"/>
    <w:rsid w:val="003C66AB"/>
    <w:rsid w:val="003D1521"/>
    <w:rsid w:val="003D1DC7"/>
    <w:rsid w:val="003D5676"/>
    <w:rsid w:val="003D6A2E"/>
    <w:rsid w:val="003E0B83"/>
    <w:rsid w:val="003E1719"/>
    <w:rsid w:val="003E282B"/>
    <w:rsid w:val="003E4EA2"/>
    <w:rsid w:val="003E66E2"/>
    <w:rsid w:val="003E7CBE"/>
    <w:rsid w:val="003F1A66"/>
    <w:rsid w:val="003F2EEA"/>
    <w:rsid w:val="003F385F"/>
    <w:rsid w:val="003F3D9B"/>
    <w:rsid w:val="003F6EFF"/>
    <w:rsid w:val="003F7F04"/>
    <w:rsid w:val="0040481C"/>
    <w:rsid w:val="00404C9B"/>
    <w:rsid w:val="004054ED"/>
    <w:rsid w:val="00405629"/>
    <w:rsid w:val="004066AA"/>
    <w:rsid w:val="00410E9C"/>
    <w:rsid w:val="00420435"/>
    <w:rsid w:val="00420CBE"/>
    <w:rsid w:val="00421A9D"/>
    <w:rsid w:val="00423768"/>
    <w:rsid w:val="00423C1D"/>
    <w:rsid w:val="00425C37"/>
    <w:rsid w:val="00427CEE"/>
    <w:rsid w:val="00441195"/>
    <w:rsid w:val="0044541D"/>
    <w:rsid w:val="00451704"/>
    <w:rsid w:val="0045459D"/>
    <w:rsid w:val="0045516E"/>
    <w:rsid w:val="00460B29"/>
    <w:rsid w:val="00462677"/>
    <w:rsid w:val="004703BE"/>
    <w:rsid w:val="00471C88"/>
    <w:rsid w:val="00474DD2"/>
    <w:rsid w:val="004762FA"/>
    <w:rsid w:val="00476BE2"/>
    <w:rsid w:val="0048171D"/>
    <w:rsid w:val="00493D10"/>
    <w:rsid w:val="00497C5B"/>
    <w:rsid w:val="004A0932"/>
    <w:rsid w:val="004A1785"/>
    <w:rsid w:val="004A4547"/>
    <w:rsid w:val="004A5646"/>
    <w:rsid w:val="004A70A0"/>
    <w:rsid w:val="004B2009"/>
    <w:rsid w:val="004B5763"/>
    <w:rsid w:val="004B6E7C"/>
    <w:rsid w:val="004C037F"/>
    <w:rsid w:val="004C1C9C"/>
    <w:rsid w:val="004C3E8F"/>
    <w:rsid w:val="004C470A"/>
    <w:rsid w:val="004C4E7C"/>
    <w:rsid w:val="004C6311"/>
    <w:rsid w:val="004D094F"/>
    <w:rsid w:val="004D2D11"/>
    <w:rsid w:val="004D40CE"/>
    <w:rsid w:val="004D63B4"/>
    <w:rsid w:val="004E0FA6"/>
    <w:rsid w:val="004E21C0"/>
    <w:rsid w:val="004E4571"/>
    <w:rsid w:val="004F0522"/>
    <w:rsid w:val="004F19F6"/>
    <w:rsid w:val="004F1CCB"/>
    <w:rsid w:val="004F583A"/>
    <w:rsid w:val="00500C4B"/>
    <w:rsid w:val="0050152E"/>
    <w:rsid w:val="00501C10"/>
    <w:rsid w:val="005051A1"/>
    <w:rsid w:val="005067BC"/>
    <w:rsid w:val="005069BC"/>
    <w:rsid w:val="00506E4A"/>
    <w:rsid w:val="00507037"/>
    <w:rsid w:val="00507612"/>
    <w:rsid w:val="00507AA2"/>
    <w:rsid w:val="00507DD3"/>
    <w:rsid w:val="00507F57"/>
    <w:rsid w:val="005139CC"/>
    <w:rsid w:val="005144F4"/>
    <w:rsid w:val="00515785"/>
    <w:rsid w:val="00520F1D"/>
    <w:rsid w:val="0052396F"/>
    <w:rsid w:val="00524127"/>
    <w:rsid w:val="00524C70"/>
    <w:rsid w:val="00526026"/>
    <w:rsid w:val="00526D24"/>
    <w:rsid w:val="005274FB"/>
    <w:rsid w:val="00530356"/>
    <w:rsid w:val="00530364"/>
    <w:rsid w:val="005324C3"/>
    <w:rsid w:val="00536DCD"/>
    <w:rsid w:val="00546305"/>
    <w:rsid w:val="00546309"/>
    <w:rsid w:val="00546FF1"/>
    <w:rsid w:val="00550ABF"/>
    <w:rsid w:val="00555C15"/>
    <w:rsid w:val="005570F7"/>
    <w:rsid w:val="0056594F"/>
    <w:rsid w:val="005661A8"/>
    <w:rsid w:val="005716A0"/>
    <w:rsid w:val="0057365E"/>
    <w:rsid w:val="00577E62"/>
    <w:rsid w:val="00580E49"/>
    <w:rsid w:val="0058138B"/>
    <w:rsid w:val="00582886"/>
    <w:rsid w:val="00590446"/>
    <w:rsid w:val="005907BD"/>
    <w:rsid w:val="00592C09"/>
    <w:rsid w:val="005932BB"/>
    <w:rsid w:val="0059662B"/>
    <w:rsid w:val="005A1047"/>
    <w:rsid w:val="005A6122"/>
    <w:rsid w:val="005A6BA8"/>
    <w:rsid w:val="005A71E7"/>
    <w:rsid w:val="005B05AF"/>
    <w:rsid w:val="005B4DE6"/>
    <w:rsid w:val="005B52F1"/>
    <w:rsid w:val="005B5AB8"/>
    <w:rsid w:val="005B7E8F"/>
    <w:rsid w:val="005C2EA4"/>
    <w:rsid w:val="005C728C"/>
    <w:rsid w:val="005D1E11"/>
    <w:rsid w:val="005D5C39"/>
    <w:rsid w:val="005D63FB"/>
    <w:rsid w:val="005D7EC1"/>
    <w:rsid w:val="005E21A7"/>
    <w:rsid w:val="005F1519"/>
    <w:rsid w:val="005F1700"/>
    <w:rsid w:val="005F2162"/>
    <w:rsid w:val="005F3FAB"/>
    <w:rsid w:val="005F70A8"/>
    <w:rsid w:val="005F71F1"/>
    <w:rsid w:val="00607269"/>
    <w:rsid w:val="00607626"/>
    <w:rsid w:val="006110F8"/>
    <w:rsid w:val="00615336"/>
    <w:rsid w:val="00623D6D"/>
    <w:rsid w:val="00626EBE"/>
    <w:rsid w:val="00630223"/>
    <w:rsid w:val="00633E2E"/>
    <w:rsid w:val="0063489D"/>
    <w:rsid w:val="0063611E"/>
    <w:rsid w:val="00636F2C"/>
    <w:rsid w:val="00637DBC"/>
    <w:rsid w:val="0064017A"/>
    <w:rsid w:val="00641D59"/>
    <w:rsid w:val="00647FB2"/>
    <w:rsid w:val="006550D4"/>
    <w:rsid w:val="00672DA0"/>
    <w:rsid w:val="0067467C"/>
    <w:rsid w:val="0067646E"/>
    <w:rsid w:val="0067666D"/>
    <w:rsid w:val="00676ED7"/>
    <w:rsid w:val="006806DB"/>
    <w:rsid w:val="00683A0D"/>
    <w:rsid w:val="006854FC"/>
    <w:rsid w:val="00685A93"/>
    <w:rsid w:val="0069093D"/>
    <w:rsid w:val="00693250"/>
    <w:rsid w:val="00694F23"/>
    <w:rsid w:val="006A17EB"/>
    <w:rsid w:val="006A4E75"/>
    <w:rsid w:val="006A675D"/>
    <w:rsid w:val="006A6AB6"/>
    <w:rsid w:val="006A74A6"/>
    <w:rsid w:val="006B1503"/>
    <w:rsid w:val="006B1848"/>
    <w:rsid w:val="006B2133"/>
    <w:rsid w:val="006B23A4"/>
    <w:rsid w:val="006B5B23"/>
    <w:rsid w:val="006C0BDB"/>
    <w:rsid w:val="006C1942"/>
    <w:rsid w:val="006C25D5"/>
    <w:rsid w:val="006C40F3"/>
    <w:rsid w:val="006D195F"/>
    <w:rsid w:val="006D2100"/>
    <w:rsid w:val="006D2980"/>
    <w:rsid w:val="006D4C5D"/>
    <w:rsid w:val="006D79CF"/>
    <w:rsid w:val="006D7B0D"/>
    <w:rsid w:val="006E11AD"/>
    <w:rsid w:val="006E503C"/>
    <w:rsid w:val="006F5982"/>
    <w:rsid w:val="006F67C0"/>
    <w:rsid w:val="006F7C69"/>
    <w:rsid w:val="007010B7"/>
    <w:rsid w:val="00701997"/>
    <w:rsid w:val="00705836"/>
    <w:rsid w:val="007062B9"/>
    <w:rsid w:val="007062E9"/>
    <w:rsid w:val="007171F7"/>
    <w:rsid w:val="007177CE"/>
    <w:rsid w:val="007204B3"/>
    <w:rsid w:val="00722D27"/>
    <w:rsid w:val="00722E63"/>
    <w:rsid w:val="007241B1"/>
    <w:rsid w:val="007251BD"/>
    <w:rsid w:val="00732817"/>
    <w:rsid w:val="0073514A"/>
    <w:rsid w:val="0073757E"/>
    <w:rsid w:val="00740239"/>
    <w:rsid w:val="00744755"/>
    <w:rsid w:val="00744B14"/>
    <w:rsid w:val="0074509D"/>
    <w:rsid w:val="0074726F"/>
    <w:rsid w:val="007504E0"/>
    <w:rsid w:val="00752F0E"/>
    <w:rsid w:val="00755487"/>
    <w:rsid w:val="0075590D"/>
    <w:rsid w:val="007600D5"/>
    <w:rsid w:val="00766283"/>
    <w:rsid w:val="00767593"/>
    <w:rsid w:val="00776AD8"/>
    <w:rsid w:val="007811AA"/>
    <w:rsid w:val="007825B0"/>
    <w:rsid w:val="00784F06"/>
    <w:rsid w:val="007863FD"/>
    <w:rsid w:val="007876E3"/>
    <w:rsid w:val="00791557"/>
    <w:rsid w:val="00791EB5"/>
    <w:rsid w:val="007A161B"/>
    <w:rsid w:val="007A218E"/>
    <w:rsid w:val="007A4C7D"/>
    <w:rsid w:val="007A76E3"/>
    <w:rsid w:val="007B458D"/>
    <w:rsid w:val="007B645D"/>
    <w:rsid w:val="007C1469"/>
    <w:rsid w:val="007C4A33"/>
    <w:rsid w:val="007C5751"/>
    <w:rsid w:val="007D1D52"/>
    <w:rsid w:val="007D2E9D"/>
    <w:rsid w:val="007D7C9C"/>
    <w:rsid w:val="007E1E20"/>
    <w:rsid w:val="007E6885"/>
    <w:rsid w:val="007F46AB"/>
    <w:rsid w:val="007F4CC8"/>
    <w:rsid w:val="007F6A92"/>
    <w:rsid w:val="007F7753"/>
    <w:rsid w:val="00800D74"/>
    <w:rsid w:val="00801654"/>
    <w:rsid w:val="00801822"/>
    <w:rsid w:val="008019BE"/>
    <w:rsid w:val="008051C0"/>
    <w:rsid w:val="00810128"/>
    <w:rsid w:val="008114AD"/>
    <w:rsid w:val="008137D5"/>
    <w:rsid w:val="00820943"/>
    <w:rsid w:val="00823965"/>
    <w:rsid w:val="0082480B"/>
    <w:rsid w:val="00825920"/>
    <w:rsid w:val="00830B36"/>
    <w:rsid w:val="008327AC"/>
    <w:rsid w:val="0083397B"/>
    <w:rsid w:val="00833A60"/>
    <w:rsid w:val="0083584B"/>
    <w:rsid w:val="008361B8"/>
    <w:rsid w:val="00841CAA"/>
    <w:rsid w:val="00844318"/>
    <w:rsid w:val="008450EF"/>
    <w:rsid w:val="00847DC3"/>
    <w:rsid w:val="00850525"/>
    <w:rsid w:val="00862C0F"/>
    <w:rsid w:val="008639EA"/>
    <w:rsid w:val="00863E37"/>
    <w:rsid w:val="008701E0"/>
    <w:rsid w:val="00875407"/>
    <w:rsid w:val="00880831"/>
    <w:rsid w:val="00880F05"/>
    <w:rsid w:val="008813C5"/>
    <w:rsid w:val="00882783"/>
    <w:rsid w:val="0088360C"/>
    <w:rsid w:val="00885D83"/>
    <w:rsid w:val="008907A7"/>
    <w:rsid w:val="00893187"/>
    <w:rsid w:val="00893FC7"/>
    <w:rsid w:val="008A3C12"/>
    <w:rsid w:val="008B2FA7"/>
    <w:rsid w:val="008B6506"/>
    <w:rsid w:val="008B6CF3"/>
    <w:rsid w:val="008C0286"/>
    <w:rsid w:val="008C36C5"/>
    <w:rsid w:val="008C3E49"/>
    <w:rsid w:val="008C4A3E"/>
    <w:rsid w:val="008C6709"/>
    <w:rsid w:val="008C6ED9"/>
    <w:rsid w:val="008C743B"/>
    <w:rsid w:val="008D095D"/>
    <w:rsid w:val="008D1AEC"/>
    <w:rsid w:val="008D7397"/>
    <w:rsid w:val="008E3306"/>
    <w:rsid w:val="008E390C"/>
    <w:rsid w:val="008E4E0B"/>
    <w:rsid w:val="008E6CAC"/>
    <w:rsid w:val="008E7BCE"/>
    <w:rsid w:val="008F22AF"/>
    <w:rsid w:val="008F247D"/>
    <w:rsid w:val="008F6A19"/>
    <w:rsid w:val="008F713B"/>
    <w:rsid w:val="009049EF"/>
    <w:rsid w:val="0090730C"/>
    <w:rsid w:val="00911B7B"/>
    <w:rsid w:val="00912375"/>
    <w:rsid w:val="00917A0A"/>
    <w:rsid w:val="0092197A"/>
    <w:rsid w:val="0092237F"/>
    <w:rsid w:val="00922CCB"/>
    <w:rsid w:val="00933FEF"/>
    <w:rsid w:val="0093542C"/>
    <w:rsid w:val="00941300"/>
    <w:rsid w:val="00946673"/>
    <w:rsid w:val="00950D13"/>
    <w:rsid w:val="00953D1F"/>
    <w:rsid w:val="00965232"/>
    <w:rsid w:val="009669FB"/>
    <w:rsid w:val="00973CC4"/>
    <w:rsid w:val="00973EFB"/>
    <w:rsid w:val="00974672"/>
    <w:rsid w:val="00974AA0"/>
    <w:rsid w:val="00980F6B"/>
    <w:rsid w:val="00981EC2"/>
    <w:rsid w:val="009822DF"/>
    <w:rsid w:val="00985A83"/>
    <w:rsid w:val="009908B1"/>
    <w:rsid w:val="00991A7F"/>
    <w:rsid w:val="00991B69"/>
    <w:rsid w:val="00992A20"/>
    <w:rsid w:val="009946D4"/>
    <w:rsid w:val="00994BFC"/>
    <w:rsid w:val="009B13D9"/>
    <w:rsid w:val="009B1D2B"/>
    <w:rsid w:val="009B5AEF"/>
    <w:rsid w:val="009B664F"/>
    <w:rsid w:val="009B713D"/>
    <w:rsid w:val="009C3174"/>
    <w:rsid w:val="009C7A61"/>
    <w:rsid w:val="009D1959"/>
    <w:rsid w:val="009D668D"/>
    <w:rsid w:val="009E15A5"/>
    <w:rsid w:val="009E4003"/>
    <w:rsid w:val="009F2F39"/>
    <w:rsid w:val="009F399D"/>
    <w:rsid w:val="009F6126"/>
    <w:rsid w:val="009F7588"/>
    <w:rsid w:val="00A0340F"/>
    <w:rsid w:val="00A0484D"/>
    <w:rsid w:val="00A04EF2"/>
    <w:rsid w:val="00A05118"/>
    <w:rsid w:val="00A1173B"/>
    <w:rsid w:val="00A11ACF"/>
    <w:rsid w:val="00A130DF"/>
    <w:rsid w:val="00A15DA0"/>
    <w:rsid w:val="00A2065C"/>
    <w:rsid w:val="00A21C41"/>
    <w:rsid w:val="00A27C6E"/>
    <w:rsid w:val="00A35C65"/>
    <w:rsid w:val="00A410D9"/>
    <w:rsid w:val="00A41B2B"/>
    <w:rsid w:val="00A4380D"/>
    <w:rsid w:val="00A46B6E"/>
    <w:rsid w:val="00A47C2C"/>
    <w:rsid w:val="00A5574F"/>
    <w:rsid w:val="00A55800"/>
    <w:rsid w:val="00A60115"/>
    <w:rsid w:val="00A625F4"/>
    <w:rsid w:val="00A63666"/>
    <w:rsid w:val="00A6467C"/>
    <w:rsid w:val="00A64C6E"/>
    <w:rsid w:val="00A674EB"/>
    <w:rsid w:val="00A702B5"/>
    <w:rsid w:val="00A70F41"/>
    <w:rsid w:val="00A72257"/>
    <w:rsid w:val="00A754BA"/>
    <w:rsid w:val="00A81273"/>
    <w:rsid w:val="00A814DA"/>
    <w:rsid w:val="00A81BDF"/>
    <w:rsid w:val="00A8234E"/>
    <w:rsid w:val="00A9021F"/>
    <w:rsid w:val="00A90A12"/>
    <w:rsid w:val="00A91538"/>
    <w:rsid w:val="00A9337E"/>
    <w:rsid w:val="00A93A98"/>
    <w:rsid w:val="00A956FC"/>
    <w:rsid w:val="00A95C04"/>
    <w:rsid w:val="00AA0623"/>
    <w:rsid w:val="00AB19F6"/>
    <w:rsid w:val="00AB2492"/>
    <w:rsid w:val="00AB32F3"/>
    <w:rsid w:val="00AB75C8"/>
    <w:rsid w:val="00AC0EC2"/>
    <w:rsid w:val="00AC2201"/>
    <w:rsid w:val="00AC3219"/>
    <w:rsid w:val="00AC356D"/>
    <w:rsid w:val="00AC70D1"/>
    <w:rsid w:val="00AD3782"/>
    <w:rsid w:val="00AE09B9"/>
    <w:rsid w:val="00AE2800"/>
    <w:rsid w:val="00AE7110"/>
    <w:rsid w:val="00AE7411"/>
    <w:rsid w:val="00AE7AEF"/>
    <w:rsid w:val="00AF044B"/>
    <w:rsid w:val="00AF056F"/>
    <w:rsid w:val="00AF0C48"/>
    <w:rsid w:val="00AF5ABB"/>
    <w:rsid w:val="00AF6881"/>
    <w:rsid w:val="00AF6B6A"/>
    <w:rsid w:val="00B06094"/>
    <w:rsid w:val="00B1024B"/>
    <w:rsid w:val="00B11403"/>
    <w:rsid w:val="00B1262E"/>
    <w:rsid w:val="00B129BB"/>
    <w:rsid w:val="00B14888"/>
    <w:rsid w:val="00B2351C"/>
    <w:rsid w:val="00B26B0B"/>
    <w:rsid w:val="00B2787B"/>
    <w:rsid w:val="00B32B6D"/>
    <w:rsid w:val="00B35C94"/>
    <w:rsid w:val="00B40B12"/>
    <w:rsid w:val="00B41AD0"/>
    <w:rsid w:val="00B52BBE"/>
    <w:rsid w:val="00B52EB5"/>
    <w:rsid w:val="00B553D7"/>
    <w:rsid w:val="00B600A7"/>
    <w:rsid w:val="00B623C5"/>
    <w:rsid w:val="00B62457"/>
    <w:rsid w:val="00B62E70"/>
    <w:rsid w:val="00B638ED"/>
    <w:rsid w:val="00B63C12"/>
    <w:rsid w:val="00B655E5"/>
    <w:rsid w:val="00B65D45"/>
    <w:rsid w:val="00B70C88"/>
    <w:rsid w:val="00B778C8"/>
    <w:rsid w:val="00B80742"/>
    <w:rsid w:val="00B80FB8"/>
    <w:rsid w:val="00B823CB"/>
    <w:rsid w:val="00B83A0B"/>
    <w:rsid w:val="00B83E6C"/>
    <w:rsid w:val="00B840F2"/>
    <w:rsid w:val="00B85489"/>
    <w:rsid w:val="00B91078"/>
    <w:rsid w:val="00B95F81"/>
    <w:rsid w:val="00B96C7B"/>
    <w:rsid w:val="00BA036C"/>
    <w:rsid w:val="00BA06C7"/>
    <w:rsid w:val="00BA4701"/>
    <w:rsid w:val="00BA4A2C"/>
    <w:rsid w:val="00BA52CB"/>
    <w:rsid w:val="00BB13C7"/>
    <w:rsid w:val="00BB23EC"/>
    <w:rsid w:val="00BB75D8"/>
    <w:rsid w:val="00BC0540"/>
    <w:rsid w:val="00BD032F"/>
    <w:rsid w:val="00BD03E7"/>
    <w:rsid w:val="00BD2EBF"/>
    <w:rsid w:val="00BD32F4"/>
    <w:rsid w:val="00BD3B1C"/>
    <w:rsid w:val="00BD3B3C"/>
    <w:rsid w:val="00BD5D79"/>
    <w:rsid w:val="00BE324D"/>
    <w:rsid w:val="00BE3FAB"/>
    <w:rsid w:val="00BE7B51"/>
    <w:rsid w:val="00BF58CE"/>
    <w:rsid w:val="00C008B4"/>
    <w:rsid w:val="00C061FF"/>
    <w:rsid w:val="00C06D16"/>
    <w:rsid w:val="00C07BF1"/>
    <w:rsid w:val="00C1001D"/>
    <w:rsid w:val="00C11D12"/>
    <w:rsid w:val="00C126D4"/>
    <w:rsid w:val="00C12D00"/>
    <w:rsid w:val="00C145FF"/>
    <w:rsid w:val="00C14EA8"/>
    <w:rsid w:val="00C16F36"/>
    <w:rsid w:val="00C178C7"/>
    <w:rsid w:val="00C24125"/>
    <w:rsid w:val="00C24268"/>
    <w:rsid w:val="00C33964"/>
    <w:rsid w:val="00C34562"/>
    <w:rsid w:val="00C446DE"/>
    <w:rsid w:val="00C44770"/>
    <w:rsid w:val="00C50348"/>
    <w:rsid w:val="00C50AA9"/>
    <w:rsid w:val="00C50F24"/>
    <w:rsid w:val="00C52FEE"/>
    <w:rsid w:val="00C55CD6"/>
    <w:rsid w:val="00C6205F"/>
    <w:rsid w:val="00C62AEF"/>
    <w:rsid w:val="00C64AE1"/>
    <w:rsid w:val="00C71389"/>
    <w:rsid w:val="00C7340F"/>
    <w:rsid w:val="00C82B31"/>
    <w:rsid w:val="00C84174"/>
    <w:rsid w:val="00C84582"/>
    <w:rsid w:val="00C90637"/>
    <w:rsid w:val="00C9081C"/>
    <w:rsid w:val="00C91325"/>
    <w:rsid w:val="00C93627"/>
    <w:rsid w:val="00CA1923"/>
    <w:rsid w:val="00CA23FD"/>
    <w:rsid w:val="00CA66B4"/>
    <w:rsid w:val="00CA79DA"/>
    <w:rsid w:val="00CB00B0"/>
    <w:rsid w:val="00CB5FE9"/>
    <w:rsid w:val="00CB6DDD"/>
    <w:rsid w:val="00CC1041"/>
    <w:rsid w:val="00CC206C"/>
    <w:rsid w:val="00CC2E96"/>
    <w:rsid w:val="00CC3EAF"/>
    <w:rsid w:val="00CD1CB6"/>
    <w:rsid w:val="00CD26D3"/>
    <w:rsid w:val="00CD4C5C"/>
    <w:rsid w:val="00CD719A"/>
    <w:rsid w:val="00CE131C"/>
    <w:rsid w:val="00CE4587"/>
    <w:rsid w:val="00CE5065"/>
    <w:rsid w:val="00CF00D0"/>
    <w:rsid w:val="00CF289F"/>
    <w:rsid w:val="00CF378F"/>
    <w:rsid w:val="00CF427F"/>
    <w:rsid w:val="00CF6B29"/>
    <w:rsid w:val="00CF70FB"/>
    <w:rsid w:val="00CF7E73"/>
    <w:rsid w:val="00D015F9"/>
    <w:rsid w:val="00D03F81"/>
    <w:rsid w:val="00D040E0"/>
    <w:rsid w:val="00D13291"/>
    <w:rsid w:val="00D16E6A"/>
    <w:rsid w:val="00D204B0"/>
    <w:rsid w:val="00D22567"/>
    <w:rsid w:val="00D2340F"/>
    <w:rsid w:val="00D2367C"/>
    <w:rsid w:val="00D2509B"/>
    <w:rsid w:val="00D253AE"/>
    <w:rsid w:val="00D253BD"/>
    <w:rsid w:val="00D25F6C"/>
    <w:rsid w:val="00D265F6"/>
    <w:rsid w:val="00D26F1F"/>
    <w:rsid w:val="00D33BAA"/>
    <w:rsid w:val="00D35F0C"/>
    <w:rsid w:val="00D35F67"/>
    <w:rsid w:val="00D377AC"/>
    <w:rsid w:val="00D44453"/>
    <w:rsid w:val="00D45B8A"/>
    <w:rsid w:val="00D53D0A"/>
    <w:rsid w:val="00D54308"/>
    <w:rsid w:val="00D54CE5"/>
    <w:rsid w:val="00D577CE"/>
    <w:rsid w:val="00D57E67"/>
    <w:rsid w:val="00D604E0"/>
    <w:rsid w:val="00D623C1"/>
    <w:rsid w:val="00D634A2"/>
    <w:rsid w:val="00D72550"/>
    <w:rsid w:val="00D7319C"/>
    <w:rsid w:val="00D74592"/>
    <w:rsid w:val="00D746BD"/>
    <w:rsid w:val="00D761A8"/>
    <w:rsid w:val="00D763AF"/>
    <w:rsid w:val="00D76D14"/>
    <w:rsid w:val="00D80160"/>
    <w:rsid w:val="00D80B1F"/>
    <w:rsid w:val="00D83C8C"/>
    <w:rsid w:val="00D84240"/>
    <w:rsid w:val="00D9079E"/>
    <w:rsid w:val="00D90A6C"/>
    <w:rsid w:val="00D929CB"/>
    <w:rsid w:val="00D92A69"/>
    <w:rsid w:val="00DA192E"/>
    <w:rsid w:val="00DA2171"/>
    <w:rsid w:val="00DA6DB7"/>
    <w:rsid w:val="00DB256C"/>
    <w:rsid w:val="00DB365A"/>
    <w:rsid w:val="00DB3919"/>
    <w:rsid w:val="00DB4974"/>
    <w:rsid w:val="00DB5D53"/>
    <w:rsid w:val="00DB5EDB"/>
    <w:rsid w:val="00DB6893"/>
    <w:rsid w:val="00DC032F"/>
    <w:rsid w:val="00DC1660"/>
    <w:rsid w:val="00DC2D53"/>
    <w:rsid w:val="00DC3795"/>
    <w:rsid w:val="00DD0842"/>
    <w:rsid w:val="00DD2548"/>
    <w:rsid w:val="00DD3AE0"/>
    <w:rsid w:val="00DD4518"/>
    <w:rsid w:val="00DD732D"/>
    <w:rsid w:val="00DD7898"/>
    <w:rsid w:val="00DE6E1A"/>
    <w:rsid w:val="00DF42BF"/>
    <w:rsid w:val="00DF56E1"/>
    <w:rsid w:val="00DF6035"/>
    <w:rsid w:val="00DF614E"/>
    <w:rsid w:val="00E017EB"/>
    <w:rsid w:val="00E03104"/>
    <w:rsid w:val="00E0491E"/>
    <w:rsid w:val="00E05292"/>
    <w:rsid w:val="00E058B6"/>
    <w:rsid w:val="00E0597D"/>
    <w:rsid w:val="00E05F2F"/>
    <w:rsid w:val="00E1105C"/>
    <w:rsid w:val="00E14426"/>
    <w:rsid w:val="00E1482D"/>
    <w:rsid w:val="00E156AC"/>
    <w:rsid w:val="00E21A2A"/>
    <w:rsid w:val="00E251D2"/>
    <w:rsid w:val="00E25D45"/>
    <w:rsid w:val="00E2760B"/>
    <w:rsid w:val="00E27E69"/>
    <w:rsid w:val="00E3254D"/>
    <w:rsid w:val="00E345E5"/>
    <w:rsid w:val="00E353BC"/>
    <w:rsid w:val="00E36FA0"/>
    <w:rsid w:val="00E37F0A"/>
    <w:rsid w:val="00E37FE3"/>
    <w:rsid w:val="00E44C2E"/>
    <w:rsid w:val="00E47057"/>
    <w:rsid w:val="00E52631"/>
    <w:rsid w:val="00E543C1"/>
    <w:rsid w:val="00E56D06"/>
    <w:rsid w:val="00E61354"/>
    <w:rsid w:val="00E63F52"/>
    <w:rsid w:val="00E66540"/>
    <w:rsid w:val="00E67234"/>
    <w:rsid w:val="00E8052D"/>
    <w:rsid w:val="00E80C5D"/>
    <w:rsid w:val="00E846E0"/>
    <w:rsid w:val="00E9192D"/>
    <w:rsid w:val="00EA106D"/>
    <w:rsid w:val="00EA38F8"/>
    <w:rsid w:val="00EA6F57"/>
    <w:rsid w:val="00EB03B8"/>
    <w:rsid w:val="00EB2985"/>
    <w:rsid w:val="00EB4EBC"/>
    <w:rsid w:val="00EB6B94"/>
    <w:rsid w:val="00EB772A"/>
    <w:rsid w:val="00EC1A48"/>
    <w:rsid w:val="00EC1B87"/>
    <w:rsid w:val="00EC2625"/>
    <w:rsid w:val="00EC438F"/>
    <w:rsid w:val="00EC7FB7"/>
    <w:rsid w:val="00ED014C"/>
    <w:rsid w:val="00EE156D"/>
    <w:rsid w:val="00EE60E3"/>
    <w:rsid w:val="00EE70E5"/>
    <w:rsid w:val="00EE77C6"/>
    <w:rsid w:val="00EF0052"/>
    <w:rsid w:val="00EF1E2A"/>
    <w:rsid w:val="00EF39A4"/>
    <w:rsid w:val="00EF43E0"/>
    <w:rsid w:val="00EF5477"/>
    <w:rsid w:val="00F02098"/>
    <w:rsid w:val="00F02217"/>
    <w:rsid w:val="00F02420"/>
    <w:rsid w:val="00F02668"/>
    <w:rsid w:val="00F0364B"/>
    <w:rsid w:val="00F05EFB"/>
    <w:rsid w:val="00F11B3E"/>
    <w:rsid w:val="00F122AF"/>
    <w:rsid w:val="00F14090"/>
    <w:rsid w:val="00F14796"/>
    <w:rsid w:val="00F15BE7"/>
    <w:rsid w:val="00F15E01"/>
    <w:rsid w:val="00F1693C"/>
    <w:rsid w:val="00F16FAE"/>
    <w:rsid w:val="00F210A3"/>
    <w:rsid w:val="00F22C03"/>
    <w:rsid w:val="00F24AA3"/>
    <w:rsid w:val="00F24DCE"/>
    <w:rsid w:val="00F24EE8"/>
    <w:rsid w:val="00F27562"/>
    <w:rsid w:val="00F30514"/>
    <w:rsid w:val="00F315C7"/>
    <w:rsid w:val="00F33CAE"/>
    <w:rsid w:val="00F34382"/>
    <w:rsid w:val="00F3771C"/>
    <w:rsid w:val="00F427C1"/>
    <w:rsid w:val="00F43910"/>
    <w:rsid w:val="00F4415E"/>
    <w:rsid w:val="00F45153"/>
    <w:rsid w:val="00F46BC4"/>
    <w:rsid w:val="00F46DF2"/>
    <w:rsid w:val="00F47B42"/>
    <w:rsid w:val="00F51B83"/>
    <w:rsid w:val="00F533AD"/>
    <w:rsid w:val="00F554F2"/>
    <w:rsid w:val="00F612B4"/>
    <w:rsid w:val="00F61F6F"/>
    <w:rsid w:val="00F660CE"/>
    <w:rsid w:val="00F70D12"/>
    <w:rsid w:val="00F753AD"/>
    <w:rsid w:val="00F76386"/>
    <w:rsid w:val="00F80B01"/>
    <w:rsid w:val="00F81EB8"/>
    <w:rsid w:val="00F84CDB"/>
    <w:rsid w:val="00F8587A"/>
    <w:rsid w:val="00F90777"/>
    <w:rsid w:val="00F91FF7"/>
    <w:rsid w:val="00F92857"/>
    <w:rsid w:val="00F9707F"/>
    <w:rsid w:val="00FA00CC"/>
    <w:rsid w:val="00FA0C5B"/>
    <w:rsid w:val="00FA353D"/>
    <w:rsid w:val="00FB0A18"/>
    <w:rsid w:val="00FB4D06"/>
    <w:rsid w:val="00FB75B0"/>
    <w:rsid w:val="00FC09CE"/>
    <w:rsid w:val="00FC18ED"/>
    <w:rsid w:val="00FC2226"/>
    <w:rsid w:val="00FC3917"/>
    <w:rsid w:val="00FC435B"/>
    <w:rsid w:val="00FC4574"/>
    <w:rsid w:val="00FC7F87"/>
    <w:rsid w:val="00FD49DB"/>
    <w:rsid w:val="00FE6957"/>
    <w:rsid w:val="00FF26F7"/>
    <w:rsid w:val="00FF2722"/>
    <w:rsid w:val="00FF36E4"/>
    <w:rsid w:val="00FF3F0C"/>
    <w:rsid w:val="00FF4975"/>
    <w:rsid w:val="00FF5B68"/>
    <w:rsid w:val="00FF7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859A320"/>
  <w15:chartTrackingRefBased/>
  <w15:docId w15:val="{9C4B02DE-70FF-4158-90E2-3275D1C6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C8C"/>
    <w:pPr>
      <w:widowControl w:val="0"/>
      <w:jc w:val="both"/>
    </w:pPr>
  </w:style>
  <w:style w:type="paragraph" w:styleId="1">
    <w:name w:val="heading 1"/>
    <w:basedOn w:val="a0"/>
    <w:next w:val="a"/>
    <w:link w:val="10"/>
    <w:uiPriority w:val="9"/>
    <w:qFormat/>
    <w:rsid w:val="00C64AE1"/>
    <w:pPr>
      <w:adjustRightInd w:val="0"/>
      <w:snapToGrid w:val="0"/>
      <w:spacing w:line="360" w:lineRule="auto"/>
      <w:ind w:firstLine="640"/>
      <w:outlineLvl w:val="0"/>
    </w:pPr>
    <w:rPr>
      <w:rFonts w:ascii="黑体" w:eastAsia="黑体" w:hAnsi="黑体" w:cs="Times New Roman"/>
      <w:sz w:val="32"/>
      <w:szCs w:val="32"/>
    </w:rPr>
  </w:style>
  <w:style w:type="paragraph" w:styleId="2">
    <w:name w:val="heading 2"/>
    <w:basedOn w:val="a"/>
    <w:next w:val="a"/>
    <w:link w:val="20"/>
    <w:uiPriority w:val="9"/>
    <w:unhideWhenUsed/>
    <w:qFormat/>
    <w:rsid w:val="00C64AE1"/>
    <w:pPr>
      <w:adjustRightInd w:val="0"/>
      <w:snapToGrid w:val="0"/>
      <w:spacing w:line="360" w:lineRule="auto"/>
      <w:ind w:firstLineChars="202" w:firstLine="646"/>
      <w:outlineLvl w:val="1"/>
    </w:pPr>
    <w:rPr>
      <w:rFonts w:ascii="楷体_GB2312" w:eastAsia="楷体_GB2312" w:hAnsi="Times New Roman" w:cs="Times New Roman"/>
      <w:sz w:val="32"/>
      <w:szCs w:val="32"/>
    </w:rPr>
  </w:style>
  <w:style w:type="paragraph" w:styleId="3">
    <w:name w:val="heading 3"/>
    <w:basedOn w:val="a"/>
    <w:next w:val="a"/>
    <w:link w:val="30"/>
    <w:uiPriority w:val="9"/>
    <w:unhideWhenUsed/>
    <w:qFormat/>
    <w:rsid w:val="00C64AE1"/>
    <w:pPr>
      <w:adjustRightInd w:val="0"/>
      <w:snapToGrid w:val="0"/>
      <w:spacing w:line="360" w:lineRule="auto"/>
      <w:ind w:firstLineChars="202" w:firstLine="649"/>
      <w:outlineLvl w:val="2"/>
    </w:pPr>
    <w:rPr>
      <w:rFonts w:ascii="Times New Roman" w:eastAsia="仿宋_GB2312" w:hAnsi="Times New Roman" w:cs="Times New Roman"/>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C20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C206C"/>
    <w:rPr>
      <w:sz w:val="18"/>
      <w:szCs w:val="18"/>
    </w:rPr>
  </w:style>
  <w:style w:type="paragraph" w:styleId="a6">
    <w:name w:val="footer"/>
    <w:basedOn w:val="a"/>
    <w:link w:val="a7"/>
    <w:uiPriority w:val="99"/>
    <w:unhideWhenUsed/>
    <w:rsid w:val="00CC206C"/>
    <w:pPr>
      <w:tabs>
        <w:tab w:val="center" w:pos="4153"/>
        <w:tab w:val="right" w:pos="8306"/>
      </w:tabs>
      <w:snapToGrid w:val="0"/>
      <w:jc w:val="left"/>
    </w:pPr>
    <w:rPr>
      <w:sz w:val="18"/>
      <w:szCs w:val="18"/>
    </w:rPr>
  </w:style>
  <w:style w:type="character" w:customStyle="1" w:styleId="a7">
    <w:name w:val="页脚 字符"/>
    <w:basedOn w:val="a1"/>
    <w:link w:val="a6"/>
    <w:uiPriority w:val="99"/>
    <w:rsid w:val="00CC206C"/>
    <w:rPr>
      <w:sz w:val="18"/>
      <w:szCs w:val="18"/>
    </w:rPr>
  </w:style>
  <w:style w:type="paragraph" w:styleId="a0">
    <w:name w:val="List Paragraph"/>
    <w:basedOn w:val="a"/>
    <w:uiPriority w:val="34"/>
    <w:qFormat/>
    <w:rsid w:val="00A21C41"/>
    <w:pPr>
      <w:ind w:firstLineChars="200" w:firstLine="420"/>
    </w:pPr>
  </w:style>
  <w:style w:type="paragraph" w:styleId="a8">
    <w:name w:val="Balloon Text"/>
    <w:basedOn w:val="a"/>
    <w:link w:val="a9"/>
    <w:uiPriority w:val="99"/>
    <w:semiHidden/>
    <w:unhideWhenUsed/>
    <w:rsid w:val="00810128"/>
    <w:rPr>
      <w:sz w:val="18"/>
      <w:szCs w:val="18"/>
    </w:rPr>
  </w:style>
  <w:style w:type="character" w:customStyle="1" w:styleId="a9">
    <w:name w:val="批注框文本 字符"/>
    <w:basedOn w:val="a1"/>
    <w:link w:val="a8"/>
    <w:uiPriority w:val="99"/>
    <w:semiHidden/>
    <w:rsid w:val="00810128"/>
    <w:rPr>
      <w:sz w:val="18"/>
      <w:szCs w:val="18"/>
    </w:rPr>
  </w:style>
  <w:style w:type="character" w:styleId="aa">
    <w:name w:val="Emphasis"/>
    <w:basedOn w:val="a1"/>
    <w:uiPriority w:val="20"/>
    <w:qFormat/>
    <w:rsid w:val="00351609"/>
    <w:rPr>
      <w:i w:val="0"/>
      <w:iCs w:val="0"/>
      <w:color w:val="CC0000"/>
    </w:rPr>
  </w:style>
  <w:style w:type="character" w:styleId="ab">
    <w:name w:val="annotation reference"/>
    <w:basedOn w:val="a1"/>
    <w:uiPriority w:val="99"/>
    <w:semiHidden/>
    <w:unhideWhenUsed/>
    <w:rsid w:val="00EA38F8"/>
    <w:rPr>
      <w:sz w:val="21"/>
      <w:szCs w:val="21"/>
    </w:rPr>
  </w:style>
  <w:style w:type="paragraph" w:styleId="ac">
    <w:name w:val="annotation text"/>
    <w:basedOn w:val="a"/>
    <w:link w:val="ad"/>
    <w:uiPriority w:val="99"/>
    <w:semiHidden/>
    <w:unhideWhenUsed/>
    <w:rsid w:val="00EA38F8"/>
    <w:pPr>
      <w:jc w:val="left"/>
    </w:pPr>
  </w:style>
  <w:style w:type="character" w:customStyle="1" w:styleId="ad">
    <w:name w:val="批注文字 字符"/>
    <w:basedOn w:val="a1"/>
    <w:link w:val="ac"/>
    <w:uiPriority w:val="99"/>
    <w:semiHidden/>
    <w:rsid w:val="00EA38F8"/>
  </w:style>
  <w:style w:type="paragraph" w:styleId="ae">
    <w:name w:val="annotation subject"/>
    <w:basedOn w:val="ac"/>
    <w:next w:val="ac"/>
    <w:link w:val="af"/>
    <w:uiPriority w:val="99"/>
    <w:semiHidden/>
    <w:unhideWhenUsed/>
    <w:rsid w:val="004D2D11"/>
    <w:rPr>
      <w:b/>
      <w:bCs/>
    </w:rPr>
  </w:style>
  <w:style w:type="character" w:customStyle="1" w:styleId="af">
    <w:name w:val="批注主题 字符"/>
    <w:basedOn w:val="ad"/>
    <w:link w:val="ae"/>
    <w:uiPriority w:val="99"/>
    <w:semiHidden/>
    <w:rsid w:val="004D2D11"/>
    <w:rPr>
      <w:b/>
      <w:bCs/>
    </w:rPr>
  </w:style>
  <w:style w:type="character" w:customStyle="1" w:styleId="10">
    <w:name w:val="标题 1 字符"/>
    <w:basedOn w:val="a1"/>
    <w:link w:val="1"/>
    <w:uiPriority w:val="9"/>
    <w:rsid w:val="00C64AE1"/>
    <w:rPr>
      <w:rFonts w:ascii="黑体" w:eastAsia="黑体" w:hAnsi="黑体" w:cs="Times New Roman"/>
      <w:sz w:val="32"/>
      <w:szCs w:val="32"/>
    </w:rPr>
  </w:style>
  <w:style w:type="character" w:customStyle="1" w:styleId="20">
    <w:name w:val="标题 2 字符"/>
    <w:basedOn w:val="a1"/>
    <w:link w:val="2"/>
    <w:uiPriority w:val="9"/>
    <w:rsid w:val="00C64AE1"/>
    <w:rPr>
      <w:rFonts w:ascii="楷体_GB2312" w:eastAsia="楷体_GB2312" w:hAnsi="Times New Roman" w:cs="Times New Roman"/>
      <w:sz w:val="32"/>
      <w:szCs w:val="32"/>
    </w:rPr>
  </w:style>
  <w:style w:type="character" w:customStyle="1" w:styleId="30">
    <w:name w:val="标题 3 字符"/>
    <w:basedOn w:val="a1"/>
    <w:link w:val="3"/>
    <w:uiPriority w:val="9"/>
    <w:rsid w:val="00C64AE1"/>
    <w:rPr>
      <w:rFonts w:ascii="Times New Roman" w:eastAsia="仿宋_GB2312" w:hAnsi="Times New Roman" w:cs="Times New Roman"/>
      <w:b/>
      <w:sz w:val="32"/>
      <w:szCs w:val="32"/>
    </w:rPr>
  </w:style>
  <w:style w:type="paragraph" w:styleId="TOC">
    <w:name w:val="TOC Heading"/>
    <w:basedOn w:val="1"/>
    <w:next w:val="a"/>
    <w:uiPriority w:val="39"/>
    <w:unhideWhenUsed/>
    <w:qFormat/>
    <w:rsid w:val="00C64AE1"/>
    <w:pPr>
      <w:keepNext/>
      <w:keepLines/>
      <w:widowControl/>
      <w:adjustRightInd/>
      <w:snapToGrid/>
      <w:spacing w:before="240" w:line="259" w:lineRule="auto"/>
      <w:ind w:firstLineChars="0" w:firstLine="0"/>
      <w:jc w:val="left"/>
      <w:outlineLvl w:val="9"/>
    </w:pPr>
    <w:rPr>
      <w:rFonts w:asciiTheme="majorHAnsi" w:eastAsiaTheme="majorEastAsia" w:hAnsiTheme="majorHAnsi" w:cstheme="majorBidi"/>
      <w:color w:val="2E74B5" w:themeColor="accent1" w:themeShade="BF"/>
      <w:kern w:val="0"/>
    </w:rPr>
  </w:style>
  <w:style w:type="paragraph" w:styleId="11">
    <w:name w:val="toc 1"/>
    <w:basedOn w:val="a"/>
    <w:next w:val="a"/>
    <w:autoRedefine/>
    <w:uiPriority w:val="39"/>
    <w:unhideWhenUsed/>
    <w:rsid w:val="00C64AE1"/>
  </w:style>
  <w:style w:type="paragraph" w:styleId="21">
    <w:name w:val="toc 2"/>
    <w:basedOn w:val="a"/>
    <w:next w:val="a"/>
    <w:autoRedefine/>
    <w:uiPriority w:val="39"/>
    <w:unhideWhenUsed/>
    <w:rsid w:val="00C64AE1"/>
    <w:pPr>
      <w:ind w:leftChars="200" w:left="420"/>
    </w:pPr>
  </w:style>
  <w:style w:type="paragraph" w:styleId="31">
    <w:name w:val="toc 3"/>
    <w:basedOn w:val="a"/>
    <w:next w:val="a"/>
    <w:autoRedefine/>
    <w:uiPriority w:val="39"/>
    <w:unhideWhenUsed/>
    <w:rsid w:val="00C64AE1"/>
    <w:pPr>
      <w:ind w:leftChars="400" w:left="840"/>
    </w:pPr>
  </w:style>
  <w:style w:type="character" w:styleId="af0">
    <w:name w:val="Hyperlink"/>
    <w:basedOn w:val="a1"/>
    <w:uiPriority w:val="99"/>
    <w:unhideWhenUsed/>
    <w:rsid w:val="00C64A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606A-0BE6-4D82-8082-249E8F87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NMPA</dc:creator>
  <cp:keywords/>
  <dc:description/>
  <cp:lastModifiedBy>崔欢欢</cp:lastModifiedBy>
  <cp:revision>146</cp:revision>
  <cp:lastPrinted>2020-06-17T11:00:00Z</cp:lastPrinted>
  <dcterms:created xsi:type="dcterms:W3CDTF">2020-06-03T01:38:00Z</dcterms:created>
  <dcterms:modified xsi:type="dcterms:W3CDTF">2020-07-14T06:02:00Z</dcterms:modified>
</cp:coreProperties>
</file>