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8B4A5" w14:textId="74934F43" w:rsidR="00E605C5" w:rsidRPr="00DC0FFD" w:rsidRDefault="00E605C5" w:rsidP="00E605C5">
      <w:pPr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DC0FFD">
        <w:rPr>
          <w:rFonts w:ascii="Times New Roman" w:eastAsia="方正小标宋简体" w:hAnsi="Times New Roman" w:cs="Times New Roman"/>
          <w:sz w:val="36"/>
          <w:szCs w:val="36"/>
        </w:rPr>
        <w:t>《</w:t>
      </w:r>
      <w:r w:rsidR="003E5D00" w:rsidRPr="00DC0FFD">
        <w:rPr>
          <w:rFonts w:ascii="Times New Roman" w:eastAsia="方正小标宋简体" w:hAnsi="Times New Roman" w:cs="Times New Roman" w:hint="eastAsia"/>
          <w:sz w:val="36"/>
          <w:szCs w:val="36"/>
        </w:rPr>
        <w:t>中药生物效应检测研究技术指导原则</w:t>
      </w:r>
      <w:r w:rsidR="00971AC5" w:rsidRPr="00DC0FFD">
        <w:rPr>
          <w:rFonts w:ascii="Times New Roman" w:eastAsia="方正小标宋简体" w:hAnsi="Times New Roman" w:cs="Times New Roman" w:hint="eastAsia"/>
          <w:sz w:val="36"/>
          <w:szCs w:val="36"/>
        </w:rPr>
        <w:t>（征求意见稿）</w:t>
      </w:r>
      <w:r w:rsidRPr="00DC0FFD">
        <w:rPr>
          <w:rFonts w:ascii="Times New Roman" w:eastAsia="方正小标宋简体" w:hAnsi="Times New Roman" w:cs="Times New Roman"/>
          <w:sz w:val="36"/>
          <w:szCs w:val="36"/>
        </w:rPr>
        <w:t>》起草说明</w:t>
      </w:r>
    </w:p>
    <w:p w14:paraId="69D70AF6" w14:textId="77777777" w:rsidR="00E605C5" w:rsidRPr="00801ADE" w:rsidRDefault="00E605C5" w:rsidP="00E605C5">
      <w:pPr>
        <w:snapToGrid w:val="0"/>
        <w:spacing w:line="360" w:lineRule="auto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14:paraId="79CC6438" w14:textId="77777777" w:rsidR="00E605C5" w:rsidRPr="00E605C5" w:rsidRDefault="00E605C5" w:rsidP="00E605C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605C5">
        <w:rPr>
          <w:rFonts w:ascii="黑体" w:eastAsia="黑体" w:hAnsi="黑体" w:cs="黑体" w:hint="eastAsia"/>
          <w:color w:val="000000"/>
          <w:sz w:val="32"/>
          <w:szCs w:val="32"/>
        </w:rPr>
        <w:t>一、起草背景</w:t>
      </w:r>
    </w:p>
    <w:p w14:paraId="5A80F368" w14:textId="0F051CB5" w:rsidR="00A91C35" w:rsidRDefault="009019CD" w:rsidP="006537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中药具有</w:t>
      </w:r>
      <w:r w:rsidRPr="009019C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多</w:t>
      </w:r>
      <w:r w:rsidR="00801AD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成份</w:t>
      </w:r>
      <w:r w:rsidRPr="009019C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、多靶点</w:t>
      </w:r>
      <w:r w:rsidR="00285CE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，整体发挥作用</w:t>
      </w:r>
      <w:r w:rsidR="00EE32F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</w:t>
      </w:r>
      <w:r w:rsidR="00285CE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特点</w:t>
      </w:r>
      <w:r w:rsidR="0055083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 w:rsidR="003E5D00" w:rsidRPr="003E5D0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目前中药质量控制主要采用指标性</w:t>
      </w:r>
      <w:r w:rsidR="00801AD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成份</w:t>
      </w:r>
      <w:r w:rsidR="003E5D00" w:rsidRPr="003E5D0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检测，</w:t>
      </w:r>
      <w:r w:rsidR="006374F5" w:rsidRPr="003E5D00">
        <w:rPr>
          <w:rFonts w:ascii="Times New Roman" w:eastAsia="仿宋_GB2312" w:hAnsi="Times New Roman" w:cs="Times New Roman"/>
          <w:color w:val="000000"/>
          <w:sz w:val="32"/>
          <w:szCs w:val="32"/>
        </w:rPr>
        <w:t>与</w:t>
      </w:r>
      <w:r w:rsidR="0055083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药品的</w:t>
      </w:r>
      <w:r w:rsidR="006374F5" w:rsidRPr="003E5D00">
        <w:rPr>
          <w:rFonts w:ascii="Times New Roman" w:eastAsia="仿宋_GB2312" w:hAnsi="Times New Roman" w:cs="Times New Roman"/>
          <w:color w:val="000000"/>
          <w:sz w:val="32"/>
          <w:szCs w:val="32"/>
        </w:rPr>
        <w:t>有效性和安全性关联性不强</w:t>
      </w:r>
      <w:r w:rsidR="006374F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981BC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难以</w:t>
      </w:r>
      <w:r w:rsidR="00C655D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充分</w:t>
      </w:r>
      <w:r w:rsidR="00981BC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反映</w:t>
      </w:r>
      <w:r w:rsidR="00BF32D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药品</w:t>
      </w:r>
      <w:r w:rsidR="00C655D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</w:t>
      </w:r>
      <w:r w:rsidR="00981BC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整体质量。</w:t>
      </w:r>
      <w:r w:rsidR="002A313E" w:rsidRPr="002A313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生物效应检测</w:t>
      </w:r>
      <w:r w:rsidR="00781A8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能够</w:t>
      </w:r>
      <w:r w:rsidR="00F510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与常规理化方法相互补充，</w:t>
      </w:r>
      <w:r w:rsidR="00781A8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较好地</w:t>
      </w:r>
      <w:r w:rsidR="00F510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反映</w:t>
      </w:r>
      <w:r w:rsidR="00781A8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药品整体质量，</w:t>
      </w:r>
      <w:r w:rsidR="0022540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对于</w:t>
      </w:r>
      <w:r w:rsidR="00823B7E">
        <w:rPr>
          <w:rFonts w:ascii="Times New Roman" w:eastAsia="仿宋_GB2312" w:hAnsi="Times New Roman" w:cs="Times New Roman"/>
          <w:color w:val="000000"/>
          <w:sz w:val="32"/>
          <w:szCs w:val="32"/>
        </w:rPr>
        <w:t>建立符合中药特点且关联临床疗效和安全性的</w:t>
      </w:r>
      <w:r w:rsidR="003E5D00" w:rsidRPr="003E5D00">
        <w:rPr>
          <w:rFonts w:ascii="Times New Roman" w:eastAsia="仿宋_GB2312" w:hAnsi="Times New Roman" w:cs="Times New Roman"/>
          <w:color w:val="000000"/>
          <w:sz w:val="32"/>
          <w:szCs w:val="32"/>
        </w:rPr>
        <w:t>质量评价与控制体系</w:t>
      </w:r>
      <w:r w:rsidR="0080508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，提高中药质量控制水平</w:t>
      </w:r>
      <w:r w:rsidR="0022540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具有重要意义</w:t>
      </w:r>
      <w:r w:rsidR="003E5D00" w:rsidRPr="003E5D00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14:paraId="312DA4EB" w14:textId="256530FA" w:rsidR="005D32F7" w:rsidRPr="00CA1BB1" w:rsidRDefault="007A599A" w:rsidP="00060DFA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为促进</w:t>
      </w:r>
      <w:r w:rsidR="00060DFA" w:rsidRPr="00060DF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中药传承创新发展，</w:t>
      </w:r>
      <w:r w:rsidR="00060DF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鼓励探索研究</w:t>
      </w:r>
      <w:r w:rsidR="00060DFA" w:rsidRPr="0081485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中药的生物效应检测方法</w:t>
      </w:r>
      <w:r w:rsidR="00060DFA" w:rsidRPr="008330E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060DFA" w:rsidRPr="00060DF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建立符合中药特点的质量控制体系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4B48F5" w:rsidRPr="004B48F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国家药品监督管理局药品审评中心</w:t>
      </w:r>
      <w:r w:rsidR="008330E0" w:rsidRPr="008330E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="008330E0" w:rsidRPr="008330E0">
        <w:rPr>
          <w:rFonts w:ascii="Times New Roman" w:eastAsia="仿宋_GB2312" w:hAnsi="Times New Roman" w:cs="Times New Roman"/>
          <w:color w:val="000000"/>
          <w:sz w:val="32"/>
          <w:szCs w:val="32"/>
        </w:rPr>
        <w:t>CDE</w:t>
      </w:r>
      <w:r w:rsidR="008330E0" w:rsidRPr="008330E0">
        <w:rPr>
          <w:rFonts w:ascii="Times New Roman" w:eastAsia="仿宋_GB2312" w:hAnsi="Times New Roman" w:cs="Times New Roman"/>
          <w:color w:val="000000"/>
          <w:sz w:val="32"/>
          <w:szCs w:val="32"/>
        </w:rPr>
        <w:t>）启动了《</w:t>
      </w:r>
      <w:r w:rsidR="00B3029F" w:rsidRPr="00B3029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中药生物效应检测研究技术指导原则</w:t>
      </w:r>
      <w:r w:rsidR="008330E0" w:rsidRPr="008330E0">
        <w:rPr>
          <w:rFonts w:ascii="Times New Roman" w:eastAsia="仿宋_GB2312" w:hAnsi="Times New Roman" w:cs="Times New Roman"/>
          <w:color w:val="000000"/>
          <w:sz w:val="32"/>
          <w:szCs w:val="32"/>
        </w:rPr>
        <w:t>》（以下简称：</w:t>
      </w:r>
      <w:r w:rsidR="00B3029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生物效应检测</w:t>
      </w:r>
      <w:r w:rsidR="008330E0" w:rsidRPr="008330E0">
        <w:rPr>
          <w:rFonts w:ascii="Times New Roman" w:eastAsia="仿宋_GB2312" w:hAnsi="Times New Roman" w:cs="Times New Roman"/>
          <w:color w:val="000000"/>
          <w:sz w:val="32"/>
          <w:szCs w:val="32"/>
        </w:rPr>
        <w:t>指导原则）起草工作。</w:t>
      </w:r>
    </w:p>
    <w:p w14:paraId="3F1C867D" w14:textId="77777777" w:rsidR="00E605C5" w:rsidRPr="00E605C5" w:rsidRDefault="00E605C5" w:rsidP="00E605C5">
      <w:pPr>
        <w:snapToGrid w:val="0"/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605C5">
        <w:rPr>
          <w:rFonts w:ascii="Times New Roman" w:eastAsia="黑体" w:hAnsi="Times New Roman" w:cs="Times New Roman" w:hint="eastAsia"/>
          <w:sz w:val="32"/>
          <w:szCs w:val="32"/>
        </w:rPr>
        <w:t>二、</w:t>
      </w:r>
      <w:r w:rsidR="00F020A7" w:rsidRPr="00F020A7">
        <w:rPr>
          <w:rFonts w:ascii="Times New Roman" w:eastAsia="黑体" w:hAnsi="Times New Roman" w:cs="Times New Roman" w:hint="eastAsia"/>
          <w:sz w:val="32"/>
          <w:szCs w:val="32"/>
        </w:rPr>
        <w:t>起草过程</w:t>
      </w:r>
    </w:p>
    <w:p w14:paraId="6156FC7E" w14:textId="278D3653" w:rsidR="00945AAD" w:rsidRPr="00236C61" w:rsidRDefault="00E85DF5" w:rsidP="00A47DCC">
      <w:pPr>
        <w:spacing w:line="360" w:lineRule="auto"/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236C61">
        <w:rPr>
          <w:rFonts w:ascii="Times New Roman" w:eastAsia="仿宋_GB2312" w:hAnsi="Times New Roman" w:cs="宋体" w:hint="eastAsia"/>
          <w:sz w:val="32"/>
          <w:szCs w:val="32"/>
        </w:rPr>
        <w:t>根据</w:t>
      </w:r>
      <w:r w:rsidRPr="00236C61">
        <w:rPr>
          <w:rFonts w:ascii="Times New Roman" w:eastAsia="仿宋_GB2312" w:hAnsi="Times New Roman" w:cs="宋体"/>
          <w:sz w:val="32"/>
          <w:szCs w:val="32"/>
        </w:rPr>
        <w:t>CDE</w:t>
      </w:r>
      <w:r w:rsidRPr="00236C61">
        <w:rPr>
          <w:rFonts w:ascii="Times New Roman" w:eastAsia="仿宋_GB2312" w:hAnsi="Times New Roman" w:cs="宋体" w:hint="eastAsia"/>
          <w:sz w:val="32"/>
          <w:szCs w:val="32"/>
        </w:rPr>
        <w:t>指导原则制修订工作的相关要求，成立</w:t>
      </w:r>
      <w:r w:rsidR="005B2D69">
        <w:rPr>
          <w:rFonts w:ascii="Times New Roman" w:eastAsia="仿宋_GB2312" w:hAnsi="Times New Roman" w:cs="宋体" w:hint="eastAsia"/>
          <w:sz w:val="32"/>
          <w:szCs w:val="32"/>
        </w:rPr>
        <w:t>“</w:t>
      </w:r>
      <w:r w:rsidR="007C6BF2" w:rsidRPr="007C6BF2">
        <w:rPr>
          <w:rFonts w:ascii="Times New Roman" w:eastAsia="仿宋_GB2312" w:hAnsi="Times New Roman" w:cs="宋体" w:hint="eastAsia"/>
          <w:sz w:val="32"/>
          <w:szCs w:val="32"/>
        </w:rPr>
        <w:t>生物效应检测指导原则</w:t>
      </w:r>
      <w:r w:rsidR="005B2D69">
        <w:rPr>
          <w:rFonts w:ascii="Times New Roman" w:eastAsia="仿宋_GB2312" w:hAnsi="Times New Roman" w:cs="宋体" w:hint="eastAsia"/>
          <w:sz w:val="32"/>
          <w:szCs w:val="32"/>
        </w:rPr>
        <w:t>”课题研究</w:t>
      </w:r>
      <w:r w:rsidRPr="00236C61">
        <w:rPr>
          <w:rFonts w:ascii="Times New Roman" w:eastAsia="仿宋_GB2312" w:hAnsi="Times New Roman" w:cs="宋体" w:hint="eastAsia"/>
          <w:sz w:val="32"/>
          <w:szCs w:val="32"/>
        </w:rPr>
        <w:t>组。</w:t>
      </w:r>
      <w:r w:rsidRPr="00236C61">
        <w:rPr>
          <w:rFonts w:ascii="Times New Roman" w:eastAsia="仿宋_GB2312" w:hAnsi="Times New Roman" w:cs="宋体"/>
          <w:sz w:val="32"/>
          <w:szCs w:val="32"/>
        </w:rPr>
        <w:t>2018</w:t>
      </w:r>
      <w:r w:rsidRPr="00236C61">
        <w:rPr>
          <w:rFonts w:ascii="Times New Roman" w:eastAsia="仿宋_GB2312" w:hAnsi="Times New Roman" w:cs="宋体" w:hint="eastAsia"/>
          <w:sz w:val="32"/>
          <w:szCs w:val="32"/>
        </w:rPr>
        <w:t>年</w:t>
      </w:r>
      <w:r w:rsidR="006517E8">
        <w:rPr>
          <w:rFonts w:ascii="Times New Roman" w:eastAsia="仿宋_GB2312" w:hAnsi="Times New Roman" w:cs="宋体" w:hint="eastAsia"/>
          <w:sz w:val="32"/>
          <w:szCs w:val="32"/>
        </w:rPr>
        <w:t>7</w:t>
      </w:r>
      <w:r w:rsidR="005B2D69">
        <w:rPr>
          <w:rFonts w:ascii="Times New Roman" w:eastAsia="仿宋_GB2312" w:hAnsi="Times New Roman" w:cs="宋体" w:hint="eastAsia"/>
          <w:sz w:val="32"/>
          <w:szCs w:val="32"/>
        </w:rPr>
        <w:t>月召开</w:t>
      </w:r>
      <w:r w:rsidRPr="00236C61">
        <w:rPr>
          <w:rFonts w:ascii="Times New Roman" w:eastAsia="仿宋_GB2312" w:hAnsi="Times New Roman" w:cs="宋体" w:hint="eastAsia"/>
          <w:sz w:val="32"/>
          <w:szCs w:val="32"/>
        </w:rPr>
        <w:t>启动会，确定指导原则的基本框架和基本要求，明确撰写工作分工等。根据启动会要求，专家组撰写形成了指导原则初稿。</w:t>
      </w:r>
      <w:r w:rsidRPr="00236C61">
        <w:rPr>
          <w:rFonts w:ascii="Times New Roman" w:eastAsia="仿宋_GB2312" w:hAnsi="Times New Roman" w:cs="宋体"/>
          <w:sz w:val="32"/>
          <w:szCs w:val="32"/>
        </w:rPr>
        <w:t>20</w:t>
      </w:r>
      <w:r w:rsidR="00FF149B">
        <w:rPr>
          <w:rFonts w:ascii="Times New Roman" w:eastAsia="仿宋_GB2312" w:hAnsi="Times New Roman" w:cs="宋体" w:hint="eastAsia"/>
          <w:sz w:val="32"/>
          <w:szCs w:val="32"/>
        </w:rPr>
        <w:t>20</w:t>
      </w:r>
      <w:r w:rsidRPr="00236C61">
        <w:rPr>
          <w:rFonts w:ascii="Times New Roman" w:eastAsia="仿宋_GB2312" w:hAnsi="Times New Roman" w:cs="宋体" w:hint="eastAsia"/>
          <w:sz w:val="32"/>
          <w:szCs w:val="32"/>
        </w:rPr>
        <w:t>年</w:t>
      </w:r>
      <w:r w:rsidR="00FF149B">
        <w:rPr>
          <w:rFonts w:ascii="Times New Roman" w:eastAsia="仿宋_GB2312" w:hAnsi="Times New Roman" w:cs="宋体" w:hint="eastAsia"/>
          <w:sz w:val="32"/>
          <w:szCs w:val="32"/>
        </w:rPr>
        <w:t>7</w:t>
      </w:r>
      <w:r w:rsidR="005B2D69">
        <w:rPr>
          <w:rFonts w:ascii="Times New Roman" w:eastAsia="仿宋_GB2312" w:hAnsi="Times New Roman" w:cs="宋体" w:hint="eastAsia"/>
          <w:sz w:val="32"/>
          <w:szCs w:val="32"/>
        </w:rPr>
        <w:t>月召开</w:t>
      </w:r>
      <w:r w:rsidR="00FF149B">
        <w:rPr>
          <w:rFonts w:ascii="Times New Roman" w:eastAsia="仿宋_GB2312" w:hAnsi="Times New Roman" w:cs="宋体" w:hint="eastAsia"/>
          <w:sz w:val="32"/>
          <w:szCs w:val="32"/>
        </w:rPr>
        <w:t>专家视频</w:t>
      </w:r>
      <w:r w:rsidRPr="00236C61">
        <w:rPr>
          <w:rFonts w:ascii="Times New Roman" w:eastAsia="仿宋_GB2312" w:hAnsi="Times New Roman" w:cs="宋体" w:hint="eastAsia"/>
          <w:sz w:val="32"/>
          <w:szCs w:val="32"/>
        </w:rPr>
        <w:t>讨论会，对初稿进行了讨论和修订。经会后多次讨论，形成了指导原则修订稿。</w:t>
      </w:r>
      <w:r w:rsidRPr="00236C61">
        <w:rPr>
          <w:rFonts w:ascii="Times New Roman" w:eastAsia="仿宋_GB2312" w:hAnsi="Times New Roman" w:cs="宋体"/>
          <w:sz w:val="32"/>
          <w:szCs w:val="32"/>
        </w:rPr>
        <w:t>20</w:t>
      </w:r>
      <w:r w:rsidR="00FF056D">
        <w:rPr>
          <w:rFonts w:ascii="Times New Roman" w:eastAsia="仿宋_GB2312" w:hAnsi="Times New Roman" w:cs="宋体" w:hint="eastAsia"/>
          <w:sz w:val="32"/>
          <w:szCs w:val="32"/>
        </w:rPr>
        <w:t>20</w:t>
      </w:r>
      <w:r w:rsidRPr="00236C61">
        <w:rPr>
          <w:rFonts w:ascii="Times New Roman" w:eastAsia="仿宋_GB2312" w:hAnsi="Times New Roman" w:cs="宋体" w:hint="eastAsia"/>
          <w:sz w:val="32"/>
          <w:szCs w:val="32"/>
        </w:rPr>
        <w:t>年</w:t>
      </w:r>
      <w:r w:rsidR="00FF056D">
        <w:rPr>
          <w:rFonts w:ascii="Times New Roman" w:eastAsia="仿宋_GB2312" w:hAnsi="Times New Roman" w:cs="宋体" w:hint="eastAsia"/>
          <w:sz w:val="32"/>
          <w:szCs w:val="32"/>
        </w:rPr>
        <w:t>9</w:t>
      </w:r>
      <w:r w:rsidRPr="00236C61">
        <w:rPr>
          <w:rFonts w:ascii="Times New Roman" w:eastAsia="仿宋_GB2312" w:hAnsi="Times New Roman" w:cs="宋体" w:hint="eastAsia"/>
          <w:sz w:val="32"/>
          <w:szCs w:val="32"/>
        </w:rPr>
        <w:t>月</w:t>
      </w:r>
      <w:r w:rsidR="00FF056D" w:rsidRPr="00FF056D">
        <w:rPr>
          <w:rFonts w:ascii="Times New Roman" w:eastAsia="仿宋_GB2312" w:hAnsi="Times New Roman" w:cs="宋体" w:hint="eastAsia"/>
          <w:sz w:val="32"/>
          <w:szCs w:val="32"/>
        </w:rPr>
        <w:t>通过多种</w:t>
      </w:r>
      <w:r w:rsidR="00FF056D" w:rsidRPr="00FF056D">
        <w:rPr>
          <w:rFonts w:ascii="Times New Roman" w:eastAsia="仿宋_GB2312" w:hAnsi="Times New Roman" w:cs="宋体" w:hint="eastAsia"/>
          <w:sz w:val="32"/>
          <w:szCs w:val="32"/>
        </w:rPr>
        <w:lastRenderedPageBreak/>
        <w:t>方式征求意见，进一步修订完善</w:t>
      </w:r>
      <w:r w:rsidR="007C6BF2">
        <w:rPr>
          <w:rFonts w:ascii="Times New Roman" w:eastAsia="仿宋_GB2312" w:hAnsi="Times New Roman" w:cs="宋体" w:hint="eastAsia"/>
          <w:sz w:val="32"/>
          <w:szCs w:val="32"/>
        </w:rPr>
        <w:t>，</w:t>
      </w:r>
      <w:r w:rsidR="00945AAD" w:rsidRPr="00236C61">
        <w:rPr>
          <w:rFonts w:ascii="Times New Roman" w:eastAsia="仿宋_GB2312" w:hAnsi="Times New Roman" w:cs="宋体"/>
          <w:sz w:val="32"/>
          <w:szCs w:val="32"/>
        </w:rPr>
        <w:t>形成了</w:t>
      </w:r>
      <w:bookmarkStart w:id="0" w:name="_GoBack"/>
      <w:bookmarkEnd w:id="0"/>
      <w:r w:rsidR="00CA3550" w:rsidRPr="007C6BF2">
        <w:rPr>
          <w:rFonts w:ascii="Times New Roman" w:eastAsia="仿宋_GB2312" w:hAnsi="Times New Roman" w:cs="宋体" w:hint="eastAsia"/>
          <w:sz w:val="32"/>
          <w:szCs w:val="32"/>
        </w:rPr>
        <w:t>指导原则</w:t>
      </w:r>
      <w:r w:rsidR="00945AAD" w:rsidRPr="00236C61">
        <w:rPr>
          <w:rFonts w:ascii="Times New Roman" w:eastAsia="仿宋_GB2312" w:hAnsi="Times New Roman" w:cs="宋体"/>
          <w:sz w:val="32"/>
          <w:szCs w:val="32"/>
        </w:rPr>
        <w:t>征求意见稿。</w:t>
      </w:r>
    </w:p>
    <w:p w14:paraId="59AD4B31" w14:textId="77777777" w:rsidR="00D31CDB" w:rsidRPr="00236C61" w:rsidRDefault="00F84CCF" w:rsidP="00D31CDB">
      <w:pPr>
        <w:snapToGrid w:val="0"/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36C61">
        <w:rPr>
          <w:rFonts w:ascii="Times New Roman" w:eastAsia="黑体" w:hAnsi="Times New Roman" w:cs="Times New Roman" w:hint="eastAsia"/>
          <w:sz w:val="32"/>
          <w:szCs w:val="32"/>
        </w:rPr>
        <w:t>三、</w:t>
      </w:r>
      <w:r w:rsidR="003820F6" w:rsidRPr="00236C61">
        <w:rPr>
          <w:rFonts w:ascii="Times New Roman" w:eastAsia="黑体" w:hAnsi="Times New Roman" w:cs="Times New Roman" w:hint="eastAsia"/>
          <w:sz w:val="32"/>
          <w:szCs w:val="32"/>
        </w:rPr>
        <w:t>起草</w:t>
      </w:r>
      <w:r w:rsidRPr="00236C61">
        <w:rPr>
          <w:rFonts w:ascii="Times New Roman" w:eastAsia="黑体" w:hAnsi="Times New Roman" w:cs="Times New Roman" w:hint="eastAsia"/>
          <w:sz w:val="32"/>
          <w:szCs w:val="32"/>
        </w:rPr>
        <w:t>思路</w:t>
      </w:r>
    </w:p>
    <w:p w14:paraId="526B441F" w14:textId="02EEF877" w:rsidR="00AD0DBD" w:rsidRDefault="00B301D0" w:rsidP="00765E3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根据中药不同产品的特点，</w:t>
      </w:r>
      <w:r w:rsidR="006123C9" w:rsidRPr="006123C9">
        <w:rPr>
          <w:rFonts w:ascii="Times New Roman" w:eastAsia="仿宋_GB2312" w:hAnsi="Times New Roman" w:cs="宋体" w:hint="eastAsia"/>
          <w:sz w:val="32"/>
          <w:szCs w:val="32"/>
        </w:rPr>
        <w:t>鼓励</w:t>
      </w:r>
      <w:r w:rsidR="000454E9">
        <w:rPr>
          <w:rFonts w:ascii="Times New Roman" w:eastAsia="仿宋_GB2312" w:hAnsi="Times New Roman" w:cs="宋体" w:hint="eastAsia"/>
          <w:sz w:val="32"/>
          <w:szCs w:val="32"/>
        </w:rPr>
        <w:t>探索</w:t>
      </w:r>
      <w:r w:rsidR="00260FF1">
        <w:rPr>
          <w:rFonts w:ascii="Times New Roman" w:eastAsia="仿宋_GB2312" w:hAnsi="Times New Roman" w:cs="宋体" w:hint="eastAsia"/>
          <w:sz w:val="32"/>
          <w:szCs w:val="32"/>
        </w:rPr>
        <w:t>研究建立</w:t>
      </w:r>
      <w:r w:rsidR="00C655D2">
        <w:rPr>
          <w:rFonts w:ascii="Times New Roman" w:eastAsia="仿宋_GB2312" w:hAnsi="Times New Roman" w:cs="宋体" w:hint="eastAsia"/>
          <w:sz w:val="32"/>
          <w:szCs w:val="32"/>
        </w:rPr>
        <w:t>相应的</w:t>
      </w:r>
      <w:r w:rsidR="006123C9" w:rsidRPr="006123C9">
        <w:rPr>
          <w:rFonts w:ascii="Times New Roman" w:eastAsia="仿宋_GB2312" w:hAnsi="Times New Roman" w:cs="宋体" w:hint="eastAsia"/>
          <w:sz w:val="32"/>
          <w:szCs w:val="32"/>
        </w:rPr>
        <w:t>生物效应检测</w:t>
      </w:r>
      <w:r w:rsidR="00260FF1">
        <w:rPr>
          <w:rFonts w:ascii="Times New Roman" w:eastAsia="仿宋_GB2312" w:hAnsi="Times New Roman" w:cs="宋体" w:hint="eastAsia"/>
          <w:sz w:val="32"/>
          <w:szCs w:val="32"/>
        </w:rPr>
        <w:t>方法</w:t>
      </w:r>
      <w:r w:rsidR="006123C9" w:rsidRPr="006123C9">
        <w:rPr>
          <w:rFonts w:ascii="Times New Roman" w:eastAsia="仿宋_GB2312" w:hAnsi="Times New Roman" w:cs="宋体" w:hint="eastAsia"/>
          <w:sz w:val="32"/>
          <w:szCs w:val="32"/>
        </w:rPr>
        <w:t>，</w:t>
      </w:r>
      <w:r w:rsidR="002B7DDC">
        <w:rPr>
          <w:rFonts w:ascii="Times New Roman" w:eastAsia="仿宋_GB2312" w:hAnsi="Times New Roman" w:cs="宋体" w:hint="eastAsia"/>
          <w:sz w:val="32"/>
          <w:szCs w:val="32"/>
        </w:rPr>
        <w:t>主要</w:t>
      </w:r>
      <w:r w:rsidR="002B7DDC" w:rsidRPr="006123C9">
        <w:rPr>
          <w:rFonts w:ascii="Times New Roman" w:eastAsia="仿宋_GB2312" w:hAnsi="Times New Roman" w:cs="宋体" w:hint="eastAsia"/>
          <w:sz w:val="32"/>
          <w:szCs w:val="32"/>
        </w:rPr>
        <w:t>用于中药的质量控制</w:t>
      </w:r>
      <w:r w:rsidR="0062051D">
        <w:rPr>
          <w:rFonts w:ascii="Times New Roman" w:eastAsia="仿宋_GB2312" w:hAnsi="Times New Roman" w:cs="宋体" w:hint="eastAsia"/>
          <w:sz w:val="32"/>
          <w:szCs w:val="32"/>
        </w:rPr>
        <w:t>，</w:t>
      </w:r>
      <w:r w:rsidR="0062051D" w:rsidRPr="006123C9">
        <w:rPr>
          <w:rFonts w:ascii="Times New Roman" w:eastAsia="仿宋_GB2312" w:hAnsi="Times New Roman" w:cs="宋体" w:hint="eastAsia"/>
          <w:sz w:val="32"/>
          <w:szCs w:val="32"/>
        </w:rPr>
        <w:t>与现有理化</w:t>
      </w:r>
      <w:r w:rsidR="0062051D">
        <w:rPr>
          <w:rFonts w:ascii="Times New Roman" w:eastAsia="仿宋_GB2312" w:hAnsi="Times New Roman" w:cs="宋体" w:hint="eastAsia"/>
          <w:sz w:val="32"/>
          <w:szCs w:val="32"/>
        </w:rPr>
        <w:t>检测</w:t>
      </w:r>
      <w:r w:rsidR="0062051D" w:rsidRPr="006123C9">
        <w:rPr>
          <w:rFonts w:ascii="Times New Roman" w:eastAsia="仿宋_GB2312" w:hAnsi="Times New Roman" w:cs="宋体" w:hint="eastAsia"/>
          <w:sz w:val="32"/>
          <w:szCs w:val="32"/>
        </w:rPr>
        <w:t>方法相互补充</w:t>
      </w:r>
      <w:r w:rsidR="00AD0DBD">
        <w:rPr>
          <w:rFonts w:ascii="Times New Roman" w:eastAsia="仿宋_GB2312" w:hAnsi="Times New Roman" w:cs="宋体" w:hint="eastAsia"/>
          <w:sz w:val="32"/>
          <w:szCs w:val="32"/>
        </w:rPr>
        <w:t>，</w:t>
      </w:r>
      <w:r w:rsidR="00F61E2A" w:rsidRPr="00F66235">
        <w:rPr>
          <w:rFonts w:ascii="Times New Roman" w:eastAsia="仿宋_GB2312" w:hAnsi="Times New Roman" w:cs="宋体" w:hint="eastAsia"/>
          <w:sz w:val="32"/>
          <w:szCs w:val="32"/>
        </w:rPr>
        <w:t>完善中药质量控制体系</w:t>
      </w:r>
      <w:r w:rsidR="00F61E2A">
        <w:rPr>
          <w:rFonts w:ascii="Times New Roman" w:eastAsia="仿宋_GB2312" w:hAnsi="Times New Roman" w:cs="宋体" w:hint="eastAsia"/>
          <w:sz w:val="32"/>
          <w:szCs w:val="32"/>
        </w:rPr>
        <w:t>。</w:t>
      </w:r>
    </w:p>
    <w:p w14:paraId="4DC044A8" w14:textId="159104AB" w:rsidR="00B35E65" w:rsidRDefault="00877BFA" w:rsidP="00313769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本指导原则提出</w:t>
      </w:r>
      <w:r w:rsidR="002628E6">
        <w:rPr>
          <w:rFonts w:ascii="Times New Roman" w:eastAsia="仿宋_GB2312" w:hAnsi="Times New Roman" w:cs="宋体" w:hint="eastAsia"/>
          <w:sz w:val="32"/>
          <w:szCs w:val="32"/>
        </w:rPr>
        <w:t>中药生物效应检测</w:t>
      </w:r>
      <w:r w:rsidR="00A2702D">
        <w:rPr>
          <w:rFonts w:ascii="Times New Roman" w:eastAsia="仿宋_GB2312" w:hAnsi="Times New Roman" w:cs="宋体" w:hint="eastAsia"/>
          <w:sz w:val="32"/>
          <w:szCs w:val="32"/>
        </w:rPr>
        <w:t>不仅可</w:t>
      </w:r>
      <w:r>
        <w:rPr>
          <w:rFonts w:ascii="Times New Roman" w:eastAsia="仿宋_GB2312" w:hAnsi="Times New Roman" w:cs="宋体" w:hint="eastAsia"/>
          <w:sz w:val="32"/>
          <w:szCs w:val="32"/>
        </w:rPr>
        <w:t>用于活性检测，也可用于毒性检测，并对</w:t>
      </w:r>
      <w:r w:rsidRPr="00891280">
        <w:rPr>
          <w:rFonts w:ascii="Times New Roman" w:eastAsia="仿宋_GB2312" w:hAnsi="Times New Roman" w:cs="宋体" w:hint="eastAsia"/>
          <w:sz w:val="32"/>
          <w:szCs w:val="32"/>
        </w:rPr>
        <w:t>研究中需要关注的</w:t>
      </w:r>
      <w:r w:rsidR="0086560E" w:rsidRPr="0086560E">
        <w:rPr>
          <w:rFonts w:ascii="Times New Roman" w:eastAsia="仿宋_GB2312" w:hAnsi="Times New Roman" w:cs="宋体" w:hint="eastAsia"/>
          <w:sz w:val="32"/>
          <w:szCs w:val="32"/>
        </w:rPr>
        <w:t>检测方法、</w:t>
      </w:r>
      <w:r w:rsidRPr="00B35E65">
        <w:rPr>
          <w:rFonts w:ascii="Times New Roman" w:eastAsia="仿宋_GB2312" w:hAnsi="Times New Roman" w:cs="宋体" w:hint="eastAsia"/>
          <w:sz w:val="32"/>
          <w:szCs w:val="32"/>
        </w:rPr>
        <w:t>检测指标</w:t>
      </w:r>
      <w:r>
        <w:rPr>
          <w:rFonts w:ascii="Times New Roman" w:eastAsia="仿宋_GB2312" w:hAnsi="Times New Roman" w:cs="宋体" w:hint="eastAsia"/>
          <w:sz w:val="32"/>
          <w:szCs w:val="32"/>
        </w:rPr>
        <w:t>等有关内容进行了明确。</w:t>
      </w:r>
    </w:p>
    <w:p w14:paraId="1AFF9521" w14:textId="205DE5B8" w:rsidR="00024684" w:rsidRDefault="00F84CCF" w:rsidP="00891280">
      <w:pPr>
        <w:snapToGrid w:val="0"/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84CCF">
        <w:rPr>
          <w:rFonts w:ascii="Times New Roman" w:eastAsia="黑体" w:hAnsi="Times New Roman" w:cs="Times New Roman" w:hint="eastAsia"/>
          <w:sz w:val="32"/>
          <w:szCs w:val="32"/>
        </w:rPr>
        <w:t>四、</w:t>
      </w:r>
      <w:r w:rsidR="00024684">
        <w:rPr>
          <w:rFonts w:ascii="Times New Roman" w:eastAsia="黑体" w:hAnsi="Times New Roman" w:cs="Times New Roman" w:hint="eastAsia"/>
          <w:sz w:val="32"/>
          <w:szCs w:val="32"/>
        </w:rPr>
        <w:t>需要说明的问题</w:t>
      </w:r>
    </w:p>
    <w:p w14:paraId="4A962F5D" w14:textId="390C8D1B" w:rsidR="00D71F46" w:rsidRPr="00D90F8A" w:rsidRDefault="00BD66A4" w:rsidP="008D64FC">
      <w:pPr>
        <w:adjustRightInd w:val="0"/>
        <w:snapToGrid w:val="0"/>
        <w:spacing w:line="360" w:lineRule="auto"/>
        <w:ind w:firstLine="600"/>
        <w:rPr>
          <w:rFonts w:ascii="Times New Roman" w:eastAsia="仿宋_GB2312" w:hAnsi="Times New Roman" w:cs="宋体"/>
          <w:sz w:val="32"/>
          <w:szCs w:val="32"/>
        </w:rPr>
      </w:pPr>
      <w:r w:rsidRPr="00BD66A4">
        <w:rPr>
          <w:rFonts w:ascii="Times New Roman" w:eastAsia="仿宋_GB2312" w:hAnsi="Times New Roman" w:cs="宋体" w:hint="eastAsia"/>
          <w:sz w:val="32"/>
          <w:szCs w:val="32"/>
        </w:rPr>
        <w:t>在指导原则的讨论中，对</w:t>
      </w:r>
      <w:r w:rsidR="00495859">
        <w:rPr>
          <w:rFonts w:ascii="Times New Roman" w:eastAsia="仿宋_GB2312" w:hAnsi="Times New Roman" w:cs="宋体" w:hint="eastAsia"/>
          <w:sz w:val="32"/>
          <w:szCs w:val="32"/>
        </w:rPr>
        <w:t>生物效应检测</w:t>
      </w:r>
      <w:r w:rsidR="0021668B">
        <w:rPr>
          <w:rFonts w:ascii="Times New Roman" w:eastAsia="仿宋_GB2312" w:hAnsi="Times New Roman" w:cs="宋体" w:hint="eastAsia"/>
          <w:sz w:val="32"/>
          <w:szCs w:val="32"/>
        </w:rPr>
        <w:t>在中药研究中的</w:t>
      </w:r>
      <w:r w:rsidR="00495859">
        <w:rPr>
          <w:rFonts w:ascii="Times New Roman" w:eastAsia="仿宋_GB2312" w:hAnsi="Times New Roman" w:cs="宋体" w:hint="eastAsia"/>
          <w:sz w:val="32"/>
          <w:szCs w:val="32"/>
        </w:rPr>
        <w:t>应用</w:t>
      </w:r>
      <w:r w:rsidR="00B434CC">
        <w:rPr>
          <w:rFonts w:ascii="Times New Roman" w:eastAsia="仿宋_GB2312" w:hAnsi="Times New Roman" w:cs="宋体" w:hint="eastAsia"/>
          <w:sz w:val="32"/>
          <w:szCs w:val="32"/>
        </w:rPr>
        <w:t>、是否举例说明以及指导原则</w:t>
      </w:r>
      <w:r w:rsidR="00445B89">
        <w:rPr>
          <w:rFonts w:ascii="Times New Roman" w:eastAsia="仿宋_GB2312" w:hAnsi="Times New Roman" w:cs="宋体" w:hint="eastAsia"/>
          <w:sz w:val="32"/>
          <w:szCs w:val="32"/>
        </w:rPr>
        <w:t>撰写</w:t>
      </w:r>
      <w:r w:rsidR="00B00AA9">
        <w:rPr>
          <w:rFonts w:ascii="Times New Roman" w:eastAsia="仿宋_GB2312" w:hAnsi="Times New Roman" w:cs="宋体" w:hint="eastAsia"/>
          <w:sz w:val="32"/>
          <w:szCs w:val="32"/>
        </w:rPr>
        <w:t>的详</w:t>
      </w:r>
      <w:r w:rsidR="006226A5">
        <w:rPr>
          <w:rFonts w:ascii="Times New Roman" w:eastAsia="仿宋_GB2312" w:hAnsi="Times New Roman" w:cs="宋体" w:hint="eastAsia"/>
          <w:sz w:val="32"/>
          <w:szCs w:val="32"/>
        </w:rPr>
        <w:t>略</w:t>
      </w:r>
      <w:r w:rsidR="00B00AA9">
        <w:rPr>
          <w:rFonts w:ascii="Times New Roman" w:eastAsia="仿宋_GB2312" w:hAnsi="Times New Roman" w:cs="宋体" w:hint="eastAsia"/>
          <w:sz w:val="32"/>
          <w:szCs w:val="32"/>
        </w:rPr>
        <w:t>程度有不同意见。</w:t>
      </w:r>
      <w:r w:rsidRPr="00BD66A4">
        <w:rPr>
          <w:rFonts w:ascii="Times New Roman" w:eastAsia="仿宋_GB2312" w:hAnsi="Times New Roman" w:cs="宋体" w:hint="eastAsia"/>
          <w:sz w:val="32"/>
          <w:szCs w:val="32"/>
        </w:rPr>
        <w:t>考虑到</w:t>
      </w:r>
      <w:r w:rsidR="00D90F8A" w:rsidRPr="00D90F8A">
        <w:rPr>
          <w:rFonts w:ascii="Times New Roman" w:eastAsia="仿宋_GB2312" w:hAnsi="Times New Roman" w:cs="宋体" w:hint="eastAsia"/>
          <w:sz w:val="32"/>
          <w:szCs w:val="32"/>
        </w:rPr>
        <w:t>目前</w:t>
      </w:r>
      <w:r w:rsidR="00FF6508">
        <w:rPr>
          <w:rFonts w:ascii="Times New Roman" w:eastAsia="仿宋_GB2312" w:hAnsi="Times New Roman" w:cs="宋体" w:hint="eastAsia"/>
          <w:sz w:val="32"/>
          <w:szCs w:val="32"/>
        </w:rPr>
        <w:t>中药</w:t>
      </w:r>
      <w:r w:rsidR="00D90F8A" w:rsidRPr="00D90F8A">
        <w:rPr>
          <w:rFonts w:ascii="Times New Roman" w:eastAsia="仿宋_GB2312" w:hAnsi="Times New Roman" w:cs="宋体" w:hint="eastAsia"/>
          <w:sz w:val="32"/>
          <w:szCs w:val="32"/>
        </w:rPr>
        <w:t>生物效应检测研究技术尚不十分成熟，应用</w:t>
      </w:r>
      <w:r w:rsidR="00880B63">
        <w:rPr>
          <w:rFonts w:ascii="Times New Roman" w:eastAsia="仿宋_GB2312" w:hAnsi="Times New Roman" w:cs="宋体" w:hint="eastAsia"/>
          <w:sz w:val="32"/>
          <w:szCs w:val="32"/>
        </w:rPr>
        <w:t>实例较少，本指导原则仅提出中药生物效应检测</w:t>
      </w:r>
      <w:r w:rsidR="006226A5">
        <w:rPr>
          <w:rFonts w:ascii="Times New Roman" w:eastAsia="仿宋_GB2312" w:hAnsi="Times New Roman" w:cs="宋体" w:hint="eastAsia"/>
          <w:sz w:val="32"/>
          <w:szCs w:val="32"/>
        </w:rPr>
        <w:t>研究</w:t>
      </w:r>
      <w:r w:rsidR="00880B63">
        <w:rPr>
          <w:rFonts w:ascii="Times New Roman" w:eastAsia="仿宋_GB2312" w:hAnsi="Times New Roman" w:cs="宋体" w:hint="eastAsia"/>
          <w:sz w:val="32"/>
          <w:szCs w:val="32"/>
        </w:rPr>
        <w:t>的一般原则和要求，</w:t>
      </w:r>
      <w:r w:rsidR="00D90F8A" w:rsidRPr="00D90F8A">
        <w:rPr>
          <w:rFonts w:ascii="Times New Roman" w:eastAsia="仿宋_GB2312" w:hAnsi="Times New Roman" w:cs="宋体" w:hint="eastAsia"/>
          <w:sz w:val="32"/>
          <w:szCs w:val="32"/>
        </w:rPr>
        <w:t>供中药质量控制研究参考使用</w:t>
      </w:r>
      <w:r w:rsidR="00B00AA9">
        <w:rPr>
          <w:rFonts w:ascii="Times New Roman" w:eastAsia="仿宋_GB2312" w:hAnsi="Times New Roman" w:cs="宋体" w:hint="eastAsia"/>
          <w:sz w:val="32"/>
          <w:szCs w:val="32"/>
        </w:rPr>
        <w:t>，鼓励在</w:t>
      </w:r>
      <w:r w:rsidR="00D74C6D" w:rsidRPr="00D74C6D">
        <w:rPr>
          <w:rFonts w:ascii="Times New Roman" w:eastAsia="仿宋_GB2312" w:hAnsi="Times New Roman" w:cs="宋体" w:hint="eastAsia"/>
          <w:sz w:val="32"/>
          <w:szCs w:val="32"/>
        </w:rPr>
        <w:t>不同</w:t>
      </w:r>
      <w:r w:rsidR="00116741">
        <w:rPr>
          <w:rFonts w:ascii="Times New Roman" w:eastAsia="仿宋_GB2312" w:hAnsi="Times New Roman" w:cs="宋体" w:hint="eastAsia"/>
          <w:sz w:val="32"/>
          <w:szCs w:val="32"/>
        </w:rPr>
        <w:t>研发</w:t>
      </w:r>
      <w:r w:rsidR="00D74C6D" w:rsidRPr="00D74C6D">
        <w:rPr>
          <w:rFonts w:ascii="Times New Roman" w:eastAsia="仿宋_GB2312" w:hAnsi="Times New Roman" w:cs="宋体" w:hint="eastAsia"/>
          <w:sz w:val="32"/>
          <w:szCs w:val="32"/>
        </w:rPr>
        <w:t>阶段</w:t>
      </w:r>
      <w:r w:rsidR="00D96C78">
        <w:rPr>
          <w:rFonts w:ascii="Times New Roman" w:eastAsia="仿宋_GB2312" w:hAnsi="Times New Roman" w:cs="宋体" w:hint="eastAsia"/>
          <w:sz w:val="32"/>
          <w:szCs w:val="32"/>
        </w:rPr>
        <w:t>及上市后</w:t>
      </w:r>
      <w:r w:rsidR="00D74C6D" w:rsidRPr="00D74C6D">
        <w:rPr>
          <w:rFonts w:ascii="Times New Roman" w:eastAsia="仿宋_GB2312" w:hAnsi="Times New Roman" w:cs="宋体" w:hint="eastAsia"/>
          <w:sz w:val="32"/>
          <w:szCs w:val="32"/>
        </w:rPr>
        <w:t>进行探索研究</w:t>
      </w:r>
      <w:r w:rsidR="00770B73">
        <w:rPr>
          <w:rFonts w:ascii="Times New Roman" w:eastAsia="仿宋_GB2312" w:hAnsi="Times New Roman" w:cs="宋体" w:hint="eastAsia"/>
          <w:sz w:val="32"/>
          <w:szCs w:val="32"/>
        </w:rPr>
        <w:t>。</w:t>
      </w:r>
      <w:r w:rsidR="00D90F8A" w:rsidRPr="00D90F8A">
        <w:rPr>
          <w:rFonts w:ascii="Times New Roman" w:eastAsia="仿宋_GB2312" w:hAnsi="Times New Roman" w:cs="宋体" w:hint="eastAsia"/>
          <w:sz w:val="32"/>
          <w:szCs w:val="32"/>
        </w:rPr>
        <w:t>随着科学技术的</w:t>
      </w:r>
      <w:r w:rsidR="00882BDC">
        <w:rPr>
          <w:rFonts w:ascii="Times New Roman" w:eastAsia="仿宋_GB2312" w:hAnsi="Times New Roman" w:cs="宋体" w:hint="eastAsia"/>
          <w:sz w:val="32"/>
          <w:szCs w:val="32"/>
        </w:rPr>
        <w:t>进步</w:t>
      </w:r>
      <w:r w:rsidR="00D90F8A" w:rsidRPr="00D90F8A">
        <w:rPr>
          <w:rFonts w:ascii="Times New Roman" w:eastAsia="仿宋_GB2312" w:hAnsi="Times New Roman" w:cs="宋体" w:hint="eastAsia"/>
          <w:sz w:val="32"/>
          <w:szCs w:val="32"/>
        </w:rPr>
        <w:t>和中医药研究</w:t>
      </w:r>
      <w:r w:rsidR="00BD74AA">
        <w:rPr>
          <w:rFonts w:ascii="Times New Roman" w:eastAsia="仿宋_GB2312" w:hAnsi="Times New Roman" w:cs="宋体" w:hint="eastAsia"/>
          <w:sz w:val="32"/>
          <w:szCs w:val="32"/>
        </w:rPr>
        <w:t>的不断</w:t>
      </w:r>
      <w:r w:rsidR="00D90F8A" w:rsidRPr="00D90F8A">
        <w:rPr>
          <w:rFonts w:ascii="Times New Roman" w:eastAsia="仿宋_GB2312" w:hAnsi="Times New Roman" w:cs="宋体" w:hint="eastAsia"/>
          <w:sz w:val="32"/>
          <w:szCs w:val="32"/>
        </w:rPr>
        <w:t>深入，本指导原则的相关内容将不断完善。</w:t>
      </w:r>
      <w:r w:rsidR="002646F7" w:rsidRPr="00D90F8A">
        <w:rPr>
          <w:rFonts w:ascii="Times New Roman" w:eastAsia="仿宋_GB2312" w:hAnsi="Times New Roman" w:cs="宋体"/>
          <w:sz w:val="32"/>
          <w:szCs w:val="32"/>
        </w:rPr>
        <w:t xml:space="preserve"> </w:t>
      </w:r>
    </w:p>
    <w:sectPr w:rsidR="00D71F46" w:rsidRPr="00D90F8A" w:rsidSect="00EC4C74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768D3" w14:textId="77777777" w:rsidR="00487B11" w:rsidRDefault="00487B11" w:rsidP="00E605C5">
      <w:r>
        <w:separator/>
      </w:r>
    </w:p>
  </w:endnote>
  <w:endnote w:type="continuationSeparator" w:id="0">
    <w:p w14:paraId="7B2C20F7" w14:textId="77777777" w:rsidR="00487B11" w:rsidRDefault="00487B11" w:rsidP="00E6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E1610" w14:textId="77777777" w:rsidR="001743D6" w:rsidRDefault="009F0DCC">
    <w:pPr>
      <w:pStyle w:val="a4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69112A9E" w14:textId="77777777" w:rsidR="001743D6" w:rsidRDefault="00487B1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219485"/>
      <w:docPartObj>
        <w:docPartGallery w:val="Page Numbers (Bottom of Page)"/>
        <w:docPartUnique/>
      </w:docPartObj>
    </w:sdtPr>
    <w:sdtEndPr/>
    <w:sdtContent>
      <w:p w14:paraId="6510BE6F" w14:textId="511A4EB5" w:rsidR="004F316C" w:rsidRDefault="004F31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F44" w:rsidRPr="00311F44">
          <w:rPr>
            <w:noProof/>
            <w:lang w:val="zh-CN"/>
          </w:rPr>
          <w:t>2</w:t>
        </w:r>
        <w:r>
          <w:fldChar w:fldCharType="end"/>
        </w:r>
      </w:p>
    </w:sdtContent>
  </w:sdt>
  <w:p w14:paraId="679E2FC4" w14:textId="1478458C" w:rsidR="001743D6" w:rsidRDefault="00487B11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361918"/>
      <w:docPartObj>
        <w:docPartGallery w:val="Page Numbers (Bottom of Page)"/>
        <w:docPartUnique/>
      </w:docPartObj>
    </w:sdtPr>
    <w:sdtEndPr/>
    <w:sdtContent>
      <w:p w14:paraId="14A89E1C" w14:textId="0C814C40" w:rsidR="004F316C" w:rsidRDefault="004F31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F44" w:rsidRPr="00311F44">
          <w:rPr>
            <w:noProof/>
            <w:lang w:val="zh-CN"/>
          </w:rPr>
          <w:t>1</w:t>
        </w:r>
        <w:r>
          <w:fldChar w:fldCharType="end"/>
        </w:r>
      </w:p>
    </w:sdtContent>
  </w:sdt>
  <w:p w14:paraId="7400254F" w14:textId="61A867F2" w:rsidR="001743D6" w:rsidRDefault="00487B1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78B25" w14:textId="77777777" w:rsidR="00487B11" w:rsidRDefault="00487B11" w:rsidP="00E605C5">
      <w:r>
        <w:separator/>
      </w:r>
    </w:p>
  </w:footnote>
  <w:footnote w:type="continuationSeparator" w:id="0">
    <w:p w14:paraId="16501DDF" w14:textId="77777777" w:rsidR="00487B11" w:rsidRDefault="00487B11" w:rsidP="00E6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504"/>
    <w:multiLevelType w:val="hybridMultilevel"/>
    <w:tmpl w:val="691CE584"/>
    <w:lvl w:ilvl="0" w:tplc="E42638F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250D1E1D"/>
    <w:multiLevelType w:val="hybridMultilevel"/>
    <w:tmpl w:val="B1103D5C"/>
    <w:lvl w:ilvl="0" w:tplc="FD48629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65"/>
    <w:rsid w:val="00004E61"/>
    <w:rsid w:val="00011D13"/>
    <w:rsid w:val="00021058"/>
    <w:rsid w:val="00021E73"/>
    <w:rsid w:val="00024684"/>
    <w:rsid w:val="000264E7"/>
    <w:rsid w:val="00027BB0"/>
    <w:rsid w:val="00037967"/>
    <w:rsid w:val="000454E9"/>
    <w:rsid w:val="000474C2"/>
    <w:rsid w:val="000477FA"/>
    <w:rsid w:val="000502F7"/>
    <w:rsid w:val="00060DFA"/>
    <w:rsid w:val="00066571"/>
    <w:rsid w:val="00066D3C"/>
    <w:rsid w:val="0009703B"/>
    <w:rsid w:val="000A72B7"/>
    <w:rsid w:val="000B0075"/>
    <w:rsid w:val="000B2752"/>
    <w:rsid w:val="000B5486"/>
    <w:rsid w:val="000B61EC"/>
    <w:rsid w:val="000B63E6"/>
    <w:rsid w:val="000C1646"/>
    <w:rsid w:val="000C62EE"/>
    <w:rsid w:val="000D6E7E"/>
    <w:rsid w:val="000D75DE"/>
    <w:rsid w:val="000E5FA3"/>
    <w:rsid w:val="000F141E"/>
    <w:rsid w:val="000F439A"/>
    <w:rsid w:val="00105026"/>
    <w:rsid w:val="00111D94"/>
    <w:rsid w:val="00116741"/>
    <w:rsid w:val="00117137"/>
    <w:rsid w:val="00127CBD"/>
    <w:rsid w:val="00132D95"/>
    <w:rsid w:val="00134AA3"/>
    <w:rsid w:val="001407F3"/>
    <w:rsid w:val="00144B6E"/>
    <w:rsid w:val="00154DAF"/>
    <w:rsid w:val="001679F3"/>
    <w:rsid w:val="00190A7E"/>
    <w:rsid w:val="0019500C"/>
    <w:rsid w:val="001B777A"/>
    <w:rsid w:val="001C3353"/>
    <w:rsid w:val="00201262"/>
    <w:rsid w:val="0021247E"/>
    <w:rsid w:val="00212B61"/>
    <w:rsid w:val="0021668B"/>
    <w:rsid w:val="00223116"/>
    <w:rsid w:val="00225409"/>
    <w:rsid w:val="00236C61"/>
    <w:rsid w:val="00253899"/>
    <w:rsid w:val="002552A8"/>
    <w:rsid w:val="002563F7"/>
    <w:rsid w:val="00260FF1"/>
    <w:rsid w:val="002628E6"/>
    <w:rsid w:val="002646F7"/>
    <w:rsid w:val="00273ECA"/>
    <w:rsid w:val="0027447F"/>
    <w:rsid w:val="00276AE4"/>
    <w:rsid w:val="00285CE0"/>
    <w:rsid w:val="002937C2"/>
    <w:rsid w:val="002A2884"/>
    <w:rsid w:val="002A313E"/>
    <w:rsid w:val="002A339D"/>
    <w:rsid w:val="002A7E97"/>
    <w:rsid w:val="002B7DDC"/>
    <w:rsid w:val="002C0505"/>
    <w:rsid w:val="002D1A52"/>
    <w:rsid w:val="002D3D0F"/>
    <w:rsid w:val="002E6704"/>
    <w:rsid w:val="002E74D0"/>
    <w:rsid w:val="002E7EFE"/>
    <w:rsid w:val="002F2D33"/>
    <w:rsid w:val="00311F44"/>
    <w:rsid w:val="00313769"/>
    <w:rsid w:val="00320C8A"/>
    <w:rsid w:val="00334386"/>
    <w:rsid w:val="00336C8D"/>
    <w:rsid w:val="00345BC7"/>
    <w:rsid w:val="003550F1"/>
    <w:rsid w:val="00357222"/>
    <w:rsid w:val="003616E8"/>
    <w:rsid w:val="00375DCB"/>
    <w:rsid w:val="003773BF"/>
    <w:rsid w:val="003820F6"/>
    <w:rsid w:val="003A2F78"/>
    <w:rsid w:val="003A6818"/>
    <w:rsid w:val="003B1BB9"/>
    <w:rsid w:val="003B33E4"/>
    <w:rsid w:val="003B5EA5"/>
    <w:rsid w:val="003B69EF"/>
    <w:rsid w:val="003B7B32"/>
    <w:rsid w:val="003C06F2"/>
    <w:rsid w:val="003C35BB"/>
    <w:rsid w:val="003C5E74"/>
    <w:rsid w:val="003D7DD2"/>
    <w:rsid w:val="003E0786"/>
    <w:rsid w:val="003E5D00"/>
    <w:rsid w:val="003E6789"/>
    <w:rsid w:val="00400C8B"/>
    <w:rsid w:val="00401FD3"/>
    <w:rsid w:val="0041492C"/>
    <w:rsid w:val="00417792"/>
    <w:rsid w:val="004217F6"/>
    <w:rsid w:val="00422EAC"/>
    <w:rsid w:val="004236AC"/>
    <w:rsid w:val="00431496"/>
    <w:rsid w:val="0043749C"/>
    <w:rsid w:val="00441C5C"/>
    <w:rsid w:val="004430D3"/>
    <w:rsid w:val="00444260"/>
    <w:rsid w:val="004458BB"/>
    <w:rsid w:val="00445B89"/>
    <w:rsid w:val="00451DD0"/>
    <w:rsid w:val="00456193"/>
    <w:rsid w:val="00466B74"/>
    <w:rsid w:val="004853B5"/>
    <w:rsid w:val="00487149"/>
    <w:rsid w:val="00487B11"/>
    <w:rsid w:val="00487E38"/>
    <w:rsid w:val="00492D00"/>
    <w:rsid w:val="00495859"/>
    <w:rsid w:val="004973E4"/>
    <w:rsid w:val="004B48F5"/>
    <w:rsid w:val="004C0957"/>
    <w:rsid w:val="004C1A4D"/>
    <w:rsid w:val="004F0554"/>
    <w:rsid w:val="004F316C"/>
    <w:rsid w:val="00511BC2"/>
    <w:rsid w:val="00511FFB"/>
    <w:rsid w:val="0051301D"/>
    <w:rsid w:val="00514D6F"/>
    <w:rsid w:val="00515419"/>
    <w:rsid w:val="00517A3B"/>
    <w:rsid w:val="00523112"/>
    <w:rsid w:val="00526C31"/>
    <w:rsid w:val="00531CF9"/>
    <w:rsid w:val="005334C0"/>
    <w:rsid w:val="00550837"/>
    <w:rsid w:val="00564BCC"/>
    <w:rsid w:val="00567447"/>
    <w:rsid w:val="0056797A"/>
    <w:rsid w:val="00594B0B"/>
    <w:rsid w:val="0059639D"/>
    <w:rsid w:val="005B2163"/>
    <w:rsid w:val="005B2D69"/>
    <w:rsid w:val="005B7C3A"/>
    <w:rsid w:val="005C594B"/>
    <w:rsid w:val="005D32F7"/>
    <w:rsid w:val="005D6FE3"/>
    <w:rsid w:val="00607904"/>
    <w:rsid w:val="00610381"/>
    <w:rsid w:val="006123C9"/>
    <w:rsid w:val="0061501F"/>
    <w:rsid w:val="006155A2"/>
    <w:rsid w:val="0062051D"/>
    <w:rsid w:val="006226A5"/>
    <w:rsid w:val="0063012C"/>
    <w:rsid w:val="0063375B"/>
    <w:rsid w:val="0063432A"/>
    <w:rsid w:val="006374F5"/>
    <w:rsid w:val="006517E8"/>
    <w:rsid w:val="00653194"/>
    <w:rsid w:val="0065338F"/>
    <w:rsid w:val="006537E3"/>
    <w:rsid w:val="0065440B"/>
    <w:rsid w:val="006564DA"/>
    <w:rsid w:val="00666C22"/>
    <w:rsid w:val="006673B5"/>
    <w:rsid w:val="0068085B"/>
    <w:rsid w:val="00697939"/>
    <w:rsid w:val="006A4580"/>
    <w:rsid w:val="006A45D6"/>
    <w:rsid w:val="006B1C5A"/>
    <w:rsid w:val="006B22CC"/>
    <w:rsid w:val="006B3D2E"/>
    <w:rsid w:val="006B48EB"/>
    <w:rsid w:val="006B5C94"/>
    <w:rsid w:val="006C5A49"/>
    <w:rsid w:val="006D14E0"/>
    <w:rsid w:val="006D7D28"/>
    <w:rsid w:val="006E0AD0"/>
    <w:rsid w:val="006E2385"/>
    <w:rsid w:val="006E5B27"/>
    <w:rsid w:val="006F10E9"/>
    <w:rsid w:val="006F612E"/>
    <w:rsid w:val="006F7D2B"/>
    <w:rsid w:val="00710875"/>
    <w:rsid w:val="00710D67"/>
    <w:rsid w:val="007277E2"/>
    <w:rsid w:val="00727FDC"/>
    <w:rsid w:val="007356A9"/>
    <w:rsid w:val="00735CE9"/>
    <w:rsid w:val="007436FB"/>
    <w:rsid w:val="007450F0"/>
    <w:rsid w:val="0074531B"/>
    <w:rsid w:val="00752D11"/>
    <w:rsid w:val="00765E35"/>
    <w:rsid w:val="00770B73"/>
    <w:rsid w:val="00776608"/>
    <w:rsid w:val="00781A86"/>
    <w:rsid w:val="00786271"/>
    <w:rsid w:val="00797A00"/>
    <w:rsid w:val="007A1D4A"/>
    <w:rsid w:val="007A3689"/>
    <w:rsid w:val="007A599A"/>
    <w:rsid w:val="007B1D31"/>
    <w:rsid w:val="007C6BF2"/>
    <w:rsid w:val="007D2C31"/>
    <w:rsid w:val="007E296A"/>
    <w:rsid w:val="007F51B4"/>
    <w:rsid w:val="00800D66"/>
    <w:rsid w:val="00801ADE"/>
    <w:rsid w:val="00801B2A"/>
    <w:rsid w:val="008023E6"/>
    <w:rsid w:val="0080508E"/>
    <w:rsid w:val="0081485C"/>
    <w:rsid w:val="00823B7E"/>
    <w:rsid w:val="00832DDB"/>
    <w:rsid w:val="008330E0"/>
    <w:rsid w:val="00833650"/>
    <w:rsid w:val="00835F02"/>
    <w:rsid w:val="00835F91"/>
    <w:rsid w:val="00844680"/>
    <w:rsid w:val="00844C06"/>
    <w:rsid w:val="0085695A"/>
    <w:rsid w:val="0086560E"/>
    <w:rsid w:val="00866DA0"/>
    <w:rsid w:val="008772AA"/>
    <w:rsid w:val="00877BFA"/>
    <w:rsid w:val="00880B63"/>
    <w:rsid w:val="00882BDC"/>
    <w:rsid w:val="00885AF9"/>
    <w:rsid w:val="0089009F"/>
    <w:rsid w:val="00891280"/>
    <w:rsid w:val="008B326D"/>
    <w:rsid w:val="008B6E1F"/>
    <w:rsid w:val="008C01A8"/>
    <w:rsid w:val="008D45B6"/>
    <w:rsid w:val="008D64FC"/>
    <w:rsid w:val="008F1C3F"/>
    <w:rsid w:val="008F3008"/>
    <w:rsid w:val="008F34B9"/>
    <w:rsid w:val="008F65C3"/>
    <w:rsid w:val="009019CD"/>
    <w:rsid w:val="00903161"/>
    <w:rsid w:val="00905DEE"/>
    <w:rsid w:val="009152FA"/>
    <w:rsid w:val="00916F23"/>
    <w:rsid w:val="00937BE2"/>
    <w:rsid w:val="00945AAD"/>
    <w:rsid w:val="00957118"/>
    <w:rsid w:val="00962E8E"/>
    <w:rsid w:val="009634D3"/>
    <w:rsid w:val="009645D3"/>
    <w:rsid w:val="009674FF"/>
    <w:rsid w:val="00970BBC"/>
    <w:rsid w:val="00971AC5"/>
    <w:rsid w:val="00981BCD"/>
    <w:rsid w:val="00987BF9"/>
    <w:rsid w:val="00992C93"/>
    <w:rsid w:val="009948BE"/>
    <w:rsid w:val="00995228"/>
    <w:rsid w:val="009A3FAE"/>
    <w:rsid w:val="009A77BC"/>
    <w:rsid w:val="009B2A80"/>
    <w:rsid w:val="009B5BD3"/>
    <w:rsid w:val="009B73E7"/>
    <w:rsid w:val="009C4182"/>
    <w:rsid w:val="009D23DC"/>
    <w:rsid w:val="009D4086"/>
    <w:rsid w:val="009D7D31"/>
    <w:rsid w:val="009E3F72"/>
    <w:rsid w:val="009F0DCC"/>
    <w:rsid w:val="009F2007"/>
    <w:rsid w:val="009F3659"/>
    <w:rsid w:val="00A0000E"/>
    <w:rsid w:val="00A004B5"/>
    <w:rsid w:val="00A01E81"/>
    <w:rsid w:val="00A04CDF"/>
    <w:rsid w:val="00A12DE4"/>
    <w:rsid w:val="00A1392B"/>
    <w:rsid w:val="00A25A9E"/>
    <w:rsid w:val="00A26441"/>
    <w:rsid w:val="00A2670B"/>
    <w:rsid w:val="00A26F6E"/>
    <w:rsid w:val="00A2702D"/>
    <w:rsid w:val="00A45771"/>
    <w:rsid w:val="00A47DCC"/>
    <w:rsid w:val="00A5132F"/>
    <w:rsid w:val="00A547C8"/>
    <w:rsid w:val="00A54CFD"/>
    <w:rsid w:val="00A6496D"/>
    <w:rsid w:val="00A6619D"/>
    <w:rsid w:val="00A667F3"/>
    <w:rsid w:val="00A85E5D"/>
    <w:rsid w:val="00A91C35"/>
    <w:rsid w:val="00A93D90"/>
    <w:rsid w:val="00A93E71"/>
    <w:rsid w:val="00A97B70"/>
    <w:rsid w:val="00AA34D8"/>
    <w:rsid w:val="00AD0DBD"/>
    <w:rsid w:val="00AD611C"/>
    <w:rsid w:val="00AE10FB"/>
    <w:rsid w:val="00AF1F5C"/>
    <w:rsid w:val="00AF46F7"/>
    <w:rsid w:val="00B00AA9"/>
    <w:rsid w:val="00B01826"/>
    <w:rsid w:val="00B22B9A"/>
    <w:rsid w:val="00B301D0"/>
    <w:rsid w:val="00B3029F"/>
    <w:rsid w:val="00B35E65"/>
    <w:rsid w:val="00B434CC"/>
    <w:rsid w:val="00B46187"/>
    <w:rsid w:val="00B57189"/>
    <w:rsid w:val="00B572B1"/>
    <w:rsid w:val="00B63799"/>
    <w:rsid w:val="00B70EDE"/>
    <w:rsid w:val="00B76B88"/>
    <w:rsid w:val="00B80A7E"/>
    <w:rsid w:val="00B85049"/>
    <w:rsid w:val="00B90FC7"/>
    <w:rsid w:val="00B93CDE"/>
    <w:rsid w:val="00B9414F"/>
    <w:rsid w:val="00BA3B6E"/>
    <w:rsid w:val="00BB2BA6"/>
    <w:rsid w:val="00BB4668"/>
    <w:rsid w:val="00BC1177"/>
    <w:rsid w:val="00BC66FC"/>
    <w:rsid w:val="00BD3716"/>
    <w:rsid w:val="00BD5745"/>
    <w:rsid w:val="00BD66A4"/>
    <w:rsid w:val="00BD74AA"/>
    <w:rsid w:val="00BE0A2A"/>
    <w:rsid w:val="00BE421E"/>
    <w:rsid w:val="00BF1CDD"/>
    <w:rsid w:val="00BF32D5"/>
    <w:rsid w:val="00BF69DA"/>
    <w:rsid w:val="00C041BE"/>
    <w:rsid w:val="00C06FD6"/>
    <w:rsid w:val="00C075D5"/>
    <w:rsid w:val="00C12950"/>
    <w:rsid w:val="00C173EE"/>
    <w:rsid w:val="00C24446"/>
    <w:rsid w:val="00C3038D"/>
    <w:rsid w:val="00C45BB4"/>
    <w:rsid w:val="00C60865"/>
    <w:rsid w:val="00C655D2"/>
    <w:rsid w:val="00C66E13"/>
    <w:rsid w:val="00C67B83"/>
    <w:rsid w:val="00C744D6"/>
    <w:rsid w:val="00C82064"/>
    <w:rsid w:val="00C83158"/>
    <w:rsid w:val="00C838E9"/>
    <w:rsid w:val="00C86C80"/>
    <w:rsid w:val="00C97DAB"/>
    <w:rsid w:val="00CA1BB1"/>
    <w:rsid w:val="00CA3550"/>
    <w:rsid w:val="00CA513A"/>
    <w:rsid w:val="00CA546F"/>
    <w:rsid w:val="00CB0B75"/>
    <w:rsid w:val="00CC1C8F"/>
    <w:rsid w:val="00CE40A2"/>
    <w:rsid w:val="00CE71C4"/>
    <w:rsid w:val="00CE7679"/>
    <w:rsid w:val="00CE7D16"/>
    <w:rsid w:val="00D06537"/>
    <w:rsid w:val="00D06A6F"/>
    <w:rsid w:val="00D06B48"/>
    <w:rsid w:val="00D06E50"/>
    <w:rsid w:val="00D14C4D"/>
    <w:rsid w:val="00D15318"/>
    <w:rsid w:val="00D15B45"/>
    <w:rsid w:val="00D17F9C"/>
    <w:rsid w:val="00D26CDE"/>
    <w:rsid w:val="00D31CDB"/>
    <w:rsid w:val="00D403BD"/>
    <w:rsid w:val="00D45ED7"/>
    <w:rsid w:val="00D477CE"/>
    <w:rsid w:val="00D510D6"/>
    <w:rsid w:val="00D55E6E"/>
    <w:rsid w:val="00D643AB"/>
    <w:rsid w:val="00D71F46"/>
    <w:rsid w:val="00D74C6D"/>
    <w:rsid w:val="00D806E4"/>
    <w:rsid w:val="00D80F9C"/>
    <w:rsid w:val="00D84B5E"/>
    <w:rsid w:val="00D86112"/>
    <w:rsid w:val="00D90F8A"/>
    <w:rsid w:val="00D96C78"/>
    <w:rsid w:val="00D96FFB"/>
    <w:rsid w:val="00D97F04"/>
    <w:rsid w:val="00DB03FA"/>
    <w:rsid w:val="00DB20CF"/>
    <w:rsid w:val="00DB2BE2"/>
    <w:rsid w:val="00DB2FE7"/>
    <w:rsid w:val="00DB4A65"/>
    <w:rsid w:val="00DB67C7"/>
    <w:rsid w:val="00DB7B78"/>
    <w:rsid w:val="00DC0FFD"/>
    <w:rsid w:val="00DD0286"/>
    <w:rsid w:val="00DD42B5"/>
    <w:rsid w:val="00DD52AF"/>
    <w:rsid w:val="00DD56A0"/>
    <w:rsid w:val="00DE0C27"/>
    <w:rsid w:val="00DE197B"/>
    <w:rsid w:val="00DE1CCC"/>
    <w:rsid w:val="00DF2B58"/>
    <w:rsid w:val="00E01BFD"/>
    <w:rsid w:val="00E01F08"/>
    <w:rsid w:val="00E0348D"/>
    <w:rsid w:val="00E07578"/>
    <w:rsid w:val="00E0788D"/>
    <w:rsid w:val="00E1218B"/>
    <w:rsid w:val="00E24C2A"/>
    <w:rsid w:val="00E32759"/>
    <w:rsid w:val="00E37E6C"/>
    <w:rsid w:val="00E57FAE"/>
    <w:rsid w:val="00E605C5"/>
    <w:rsid w:val="00E70B05"/>
    <w:rsid w:val="00E85735"/>
    <w:rsid w:val="00E85A66"/>
    <w:rsid w:val="00E85DF5"/>
    <w:rsid w:val="00E92A7E"/>
    <w:rsid w:val="00E92E52"/>
    <w:rsid w:val="00EA4F19"/>
    <w:rsid w:val="00EA5073"/>
    <w:rsid w:val="00EB19C8"/>
    <w:rsid w:val="00EB2B52"/>
    <w:rsid w:val="00EB4034"/>
    <w:rsid w:val="00EB56F9"/>
    <w:rsid w:val="00EC4C74"/>
    <w:rsid w:val="00ED1059"/>
    <w:rsid w:val="00ED3C53"/>
    <w:rsid w:val="00EE32FC"/>
    <w:rsid w:val="00EE4642"/>
    <w:rsid w:val="00EE60EB"/>
    <w:rsid w:val="00EF1942"/>
    <w:rsid w:val="00EF34B5"/>
    <w:rsid w:val="00EF4853"/>
    <w:rsid w:val="00F020A7"/>
    <w:rsid w:val="00F0430F"/>
    <w:rsid w:val="00F12CEC"/>
    <w:rsid w:val="00F13770"/>
    <w:rsid w:val="00F16F46"/>
    <w:rsid w:val="00F22FFF"/>
    <w:rsid w:val="00F3429F"/>
    <w:rsid w:val="00F35340"/>
    <w:rsid w:val="00F510B0"/>
    <w:rsid w:val="00F529C5"/>
    <w:rsid w:val="00F546A6"/>
    <w:rsid w:val="00F548EE"/>
    <w:rsid w:val="00F57921"/>
    <w:rsid w:val="00F60B9F"/>
    <w:rsid w:val="00F60E4C"/>
    <w:rsid w:val="00F61E2A"/>
    <w:rsid w:val="00F65B9E"/>
    <w:rsid w:val="00F66235"/>
    <w:rsid w:val="00F662A9"/>
    <w:rsid w:val="00F84CCF"/>
    <w:rsid w:val="00F90C89"/>
    <w:rsid w:val="00FA35FB"/>
    <w:rsid w:val="00FA7BEE"/>
    <w:rsid w:val="00FA7E07"/>
    <w:rsid w:val="00FB1E8A"/>
    <w:rsid w:val="00FB3A4D"/>
    <w:rsid w:val="00FC0859"/>
    <w:rsid w:val="00FC60BC"/>
    <w:rsid w:val="00FD7B78"/>
    <w:rsid w:val="00FE17E1"/>
    <w:rsid w:val="00FE480F"/>
    <w:rsid w:val="00FF056D"/>
    <w:rsid w:val="00FF149B"/>
    <w:rsid w:val="00FF234C"/>
    <w:rsid w:val="00FF4513"/>
    <w:rsid w:val="00FF6321"/>
    <w:rsid w:val="00FF6508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A7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5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5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61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611C"/>
    <w:rPr>
      <w:sz w:val="18"/>
      <w:szCs w:val="18"/>
    </w:rPr>
  </w:style>
  <w:style w:type="paragraph" w:styleId="a6">
    <w:name w:val="List Paragraph"/>
    <w:basedOn w:val="a"/>
    <w:uiPriority w:val="34"/>
    <w:qFormat/>
    <w:rsid w:val="009152FA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65338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5338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5338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5338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533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5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5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61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611C"/>
    <w:rPr>
      <w:sz w:val="18"/>
      <w:szCs w:val="18"/>
    </w:rPr>
  </w:style>
  <w:style w:type="paragraph" w:styleId="a6">
    <w:name w:val="List Paragraph"/>
    <w:basedOn w:val="a"/>
    <w:uiPriority w:val="34"/>
    <w:qFormat/>
    <w:rsid w:val="009152FA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65338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5338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5338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5338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53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李培</dc:creator>
  <cp:lastModifiedBy>NTKO</cp:lastModifiedBy>
  <cp:revision>14</cp:revision>
  <cp:lastPrinted>2020-09-24T05:46:00Z</cp:lastPrinted>
  <dcterms:created xsi:type="dcterms:W3CDTF">2020-09-23T03:53:00Z</dcterms:created>
  <dcterms:modified xsi:type="dcterms:W3CDTF">2020-09-24T11:09:00Z</dcterms:modified>
</cp:coreProperties>
</file>