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4" w:rsidRPr="00EC4329" w:rsidRDefault="00FD4584" w:rsidP="00EC4329">
      <w:pPr>
        <w:pStyle w:val="a6"/>
      </w:pPr>
      <w:r w:rsidRPr="00EC4329">
        <w:rPr>
          <w:rFonts w:hint="eastAsia"/>
        </w:rPr>
        <w:t>附件</w:t>
      </w:r>
      <w:r w:rsidR="005A0492">
        <w:t>5</w:t>
      </w:r>
      <w:bookmarkStart w:id="0" w:name="_GoBack"/>
      <w:bookmarkEnd w:id="0"/>
    </w:p>
    <w:p w:rsidR="00FD4584" w:rsidRPr="00EC4329" w:rsidRDefault="007015E4" w:rsidP="00EC4329">
      <w:pPr>
        <w:pStyle w:val="a4"/>
        <w:spacing w:after="240" w:line="480" w:lineRule="exact"/>
        <w:rPr>
          <w:sz w:val="28"/>
          <w:szCs w:val="28"/>
        </w:rPr>
      </w:pPr>
      <w:r w:rsidRPr="007015E4">
        <w:rPr>
          <w:rFonts w:hint="eastAsia"/>
          <w:sz w:val="28"/>
          <w:szCs w:val="28"/>
        </w:rPr>
        <w:t>《中药新药用于慢性胃炎的临床疗效评价指导原则（征求意见稿）》</w:t>
      </w:r>
      <w:r w:rsidR="00FD4584"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FF" w:rsidRDefault="005439FF" w:rsidP="00FD4584">
      <w:r>
        <w:separator/>
      </w:r>
    </w:p>
  </w:endnote>
  <w:endnote w:type="continuationSeparator" w:id="0">
    <w:p w:rsidR="005439FF" w:rsidRDefault="005439FF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FF" w:rsidRDefault="005439FF" w:rsidP="00FD4584">
      <w:r>
        <w:separator/>
      </w:r>
    </w:p>
  </w:footnote>
  <w:footnote w:type="continuationSeparator" w:id="0">
    <w:p w:rsidR="005439FF" w:rsidRDefault="005439FF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6E07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39FF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92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15E4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00F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C35B9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李智曼</cp:lastModifiedBy>
  <cp:revision>6</cp:revision>
  <dcterms:created xsi:type="dcterms:W3CDTF">2021-11-08T06:48:00Z</dcterms:created>
  <dcterms:modified xsi:type="dcterms:W3CDTF">2022-04-25T12:27:00Z</dcterms:modified>
</cp:coreProperties>
</file>