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6946BA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6946BA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6946BA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6946B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565C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565C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565C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  <w:tr w:rsidR="005B0554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0554" w:rsidRDefault="005B0554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0554" w:rsidRPr="005B0554" w:rsidRDefault="005B0554" w:rsidP="0090565C">
            <w:pPr>
              <w:spacing w:line="360" w:lineRule="auto"/>
              <w:rPr>
                <w:rFonts w:ascii="宋体" w:eastAsia="宋体" w:hAnsi="宋体"/>
                <w:b/>
                <w:sz w:val="36"/>
                <w:szCs w:val="36"/>
                <w:lang w:eastAsia="zh-CN"/>
              </w:rPr>
            </w:pPr>
            <w:r w:rsidRPr="005B0554"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0554" w:rsidRDefault="005B0554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 w:rsidR="005B0554" w:rsidRDefault="00CF269C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20223050891</w:t>
            </w:r>
          </w:p>
        </w:tc>
      </w:tr>
      <w:tr w:rsidR="008F52CA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F52CA" w:rsidRDefault="008F52CA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F52CA" w:rsidRPr="005B0554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耳鼻</w:t>
            </w:r>
            <w:proofErr w:type="gramStart"/>
            <w:r w:rsidRPr="008F52CA">
              <w:rPr>
                <w:rFonts w:hint="eastAsia"/>
                <w:sz w:val="30"/>
                <w:szCs w:val="30"/>
                <w:lang w:eastAsia="zh-CN"/>
              </w:rPr>
              <w:t>喉双源锥形束计算</w:t>
            </w:r>
            <w:proofErr w:type="gramEnd"/>
            <w:r w:rsidRPr="008F52CA">
              <w:rPr>
                <w:rFonts w:hint="eastAsia"/>
                <w:sz w:val="30"/>
                <w:szCs w:val="30"/>
                <w:lang w:eastAsia="zh-CN"/>
              </w:rPr>
              <w:t>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F52CA" w:rsidRDefault="008F52CA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8F52CA"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 w:rsidR="008F52CA" w:rsidRPr="00CF269C" w:rsidRDefault="008B39B3" w:rsidP="008B39B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CF269C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CF269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60951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90565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3E22FB" w:rsidRDefault="00240948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20223060974</w:t>
            </w:r>
          </w:p>
        </w:tc>
      </w:tr>
      <w:tr w:rsidR="00240948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240948" w:rsidRDefault="00240948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240948" w:rsidRPr="008F52CA" w:rsidRDefault="00240948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40948" w:rsidRPr="00EE0019" w:rsidRDefault="00240948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 w:rsidR="00240948" w:rsidRPr="00CF269C" w:rsidRDefault="00240948" w:rsidP="004F223C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E22F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20223060975</w:t>
            </w:r>
          </w:p>
        </w:tc>
      </w:tr>
      <w:tr w:rsidR="00BE586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E586D" w:rsidRDefault="00BE586D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E586D" w:rsidRDefault="00BE586D" w:rsidP="001C47CB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E586D" w:rsidRPr="00BE586D" w:rsidRDefault="00BE586D" w:rsidP="00803DEE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成都微识医疗设备有</w:t>
            </w:r>
            <w:r>
              <w:rPr>
                <w:rFonts w:hint="eastAsia"/>
                <w:sz w:val="30"/>
                <w:szCs w:val="30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  <w:vAlign w:val="center"/>
          </w:tcPr>
          <w:p w:rsidR="00BE586D" w:rsidRPr="003E22FB" w:rsidRDefault="007157EA" w:rsidP="004F223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7157E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20223210981</w:t>
            </w:r>
          </w:p>
        </w:tc>
      </w:tr>
    </w:tbl>
    <w:p w:rsidR="0089174D" w:rsidRPr="005B0554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5B0554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28" w:rsidRDefault="004F0128">
      <w:r>
        <w:separator/>
      </w:r>
    </w:p>
  </w:endnote>
  <w:endnote w:type="continuationSeparator" w:id="0">
    <w:p w:rsidR="004F0128" w:rsidRDefault="004F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EA" w:rsidRPr="007157EA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28" w:rsidRDefault="004F0128">
      <w:r>
        <w:separator/>
      </w:r>
    </w:p>
  </w:footnote>
  <w:footnote w:type="continuationSeparator" w:id="0">
    <w:p w:rsidR="004F0128" w:rsidRDefault="004F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EE0"/>
    <w:rsid w:val="00674D61"/>
    <w:rsid w:val="00690386"/>
    <w:rsid w:val="006946BA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1267</Words>
  <Characters>7227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87</cp:revision>
  <cp:lastPrinted>2022-06-01T07:54:00Z</cp:lastPrinted>
  <dcterms:created xsi:type="dcterms:W3CDTF">2021-07-10T23:26:00Z</dcterms:created>
  <dcterms:modified xsi:type="dcterms:W3CDTF">2022-08-02T09:44:00Z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