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DB" w:rsidRDefault="00803655" w:rsidP="0037661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502DB" w:rsidRDefault="00D502DB">
      <w:pPr>
        <w:spacing w:line="590" w:lineRule="exact"/>
        <w:jc w:val="center"/>
        <w:rPr>
          <w:rFonts w:eastAsia="黑体"/>
          <w:sz w:val="32"/>
          <w:szCs w:val="32"/>
        </w:rPr>
      </w:pPr>
    </w:p>
    <w:p w:rsidR="00D502DB" w:rsidRDefault="00803655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丹七片中异性有机物检查项补充检验方法</w:t>
      </w:r>
    </w:p>
    <w:p w:rsidR="00D502DB" w:rsidRDefault="00803655">
      <w:pPr>
        <w:spacing w:line="560" w:lineRule="exact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/>
          <w:bCs/>
          <w:spacing w:val="-12"/>
          <w:sz w:val="32"/>
          <w:szCs w:val="32"/>
        </w:rPr>
        <w:t>BJY 202</w:t>
      </w:r>
      <w:r>
        <w:rPr>
          <w:rFonts w:eastAsia="仿宋_GB2312"/>
          <w:bCs/>
          <w:spacing w:val="-12"/>
          <w:sz w:val="32"/>
          <w:szCs w:val="32"/>
          <w:lang w:val="en"/>
        </w:rPr>
        <w:t>3</w:t>
      </w:r>
      <w:r>
        <w:rPr>
          <w:rFonts w:eastAsia="仿宋_GB2312"/>
          <w:bCs/>
          <w:spacing w:val="-12"/>
          <w:sz w:val="32"/>
          <w:szCs w:val="32"/>
        </w:rPr>
        <w:t>01</w:t>
      </w:r>
      <w:r>
        <w:rPr>
          <w:rFonts w:eastAsia="仿宋_GB2312"/>
          <w:bCs/>
          <w:sz w:val="32"/>
          <w:szCs w:val="32"/>
        </w:rPr>
        <w:t>）</w:t>
      </w:r>
    </w:p>
    <w:p w:rsidR="00D502DB" w:rsidRDefault="00D502DB">
      <w:pPr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D502DB" w:rsidRDefault="0080365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【检查】异性有机物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本品为部分浸膏片，除三七显微特征外，不得检出其他植物组织。</w:t>
      </w:r>
    </w:p>
    <w:p w:rsidR="00D502DB" w:rsidRDefault="008036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取本品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片，除去包衣，研细，称取细粉</w:t>
      </w:r>
      <w:r>
        <w:rPr>
          <w:rFonts w:eastAsia="仿宋_GB2312"/>
          <w:sz w:val="32"/>
          <w:szCs w:val="32"/>
        </w:rPr>
        <w:t>0.1g</w:t>
      </w:r>
      <w:r>
        <w:rPr>
          <w:rFonts w:eastAsia="仿宋_GB2312"/>
          <w:sz w:val="32"/>
          <w:szCs w:val="32"/>
        </w:rPr>
        <w:t>，加水</w:t>
      </w:r>
      <w:r>
        <w:rPr>
          <w:rFonts w:eastAsia="仿宋_GB2312"/>
          <w:sz w:val="32"/>
          <w:szCs w:val="32"/>
        </w:rPr>
        <w:t>10ml</w:t>
      </w:r>
      <w:r>
        <w:rPr>
          <w:rFonts w:eastAsia="仿宋_GB2312"/>
          <w:sz w:val="32"/>
          <w:szCs w:val="32"/>
        </w:rPr>
        <w:t>使溶解，离心，弃去上清液，沉淀加水</w:t>
      </w:r>
      <w:r>
        <w:rPr>
          <w:rFonts w:eastAsia="仿宋_GB2312"/>
          <w:sz w:val="32"/>
          <w:szCs w:val="32"/>
        </w:rPr>
        <w:t>2ml</w:t>
      </w:r>
      <w:r>
        <w:rPr>
          <w:rFonts w:eastAsia="仿宋_GB2312"/>
          <w:sz w:val="32"/>
          <w:szCs w:val="32"/>
        </w:rPr>
        <w:t>使混悬，吸取混悬液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滴，置于载玻片上，加水合氯醛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滴，加热透化，置显微镜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倍下，按下图选取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个检查点检视，视野中除三七的植物组织特征外，不得检出其它植物组织。</w:t>
      </w:r>
    </w:p>
    <w:p w:rsidR="00D502DB" w:rsidRDefault="0080365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如仅有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个检查点视野中检出除三七显微特征外的其他植物组织，应依法制片复试，复试不得检出。</w:t>
      </w:r>
    </w:p>
    <w:p w:rsidR="00D502DB" w:rsidRDefault="0037661D">
      <w:pPr>
        <w:spacing w:line="56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noProof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96520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3" name="图片 6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2DB" w:rsidRDefault="00D502DB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D502DB" w:rsidRDefault="00D502DB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</w:p>
    <w:p w:rsidR="00D502DB" w:rsidRDefault="00D502DB">
      <w:pPr>
        <w:spacing w:line="560" w:lineRule="exact"/>
        <w:rPr>
          <w:rFonts w:eastAsia="仿宋_GB2312"/>
          <w:sz w:val="32"/>
          <w:szCs w:val="32"/>
        </w:rPr>
      </w:pPr>
    </w:p>
    <w:p w:rsidR="00D502DB" w:rsidRDefault="00803655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盖玻片上检查点示意图</w:t>
      </w:r>
      <w:r>
        <w:rPr>
          <w:rFonts w:eastAsia="仿宋_GB2312"/>
          <w:sz w:val="32"/>
          <w:szCs w:val="32"/>
        </w:rPr>
        <w:t xml:space="preserve"> </w:t>
      </w:r>
    </w:p>
    <w:p w:rsidR="00D502DB" w:rsidRDefault="00803655">
      <w:pPr>
        <w:tabs>
          <w:tab w:val="left" w:pos="1260"/>
          <w:tab w:val="left" w:pos="2220"/>
          <w:tab w:val="left" w:pos="2320"/>
        </w:tabs>
        <w:spacing w:line="560" w:lineRule="exact"/>
        <w:ind w:leftChars="302" w:left="2157" w:hangingChars="474" w:hanging="152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起草单位：</w:t>
      </w:r>
      <w:r>
        <w:rPr>
          <w:rFonts w:eastAsia="仿宋_GB2312"/>
          <w:bCs/>
          <w:sz w:val="32"/>
          <w:szCs w:val="32"/>
        </w:rPr>
        <w:t>柳州市质量检验检测研究中心（柳州市食品药品检验检测中心）</w:t>
      </w:r>
    </w:p>
    <w:p w:rsidR="00D502DB" w:rsidRDefault="00803655">
      <w:pPr>
        <w:spacing w:line="56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复核单位：</w:t>
      </w:r>
      <w:r>
        <w:rPr>
          <w:rFonts w:eastAsia="仿宋_GB2312"/>
          <w:bCs/>
          <w:sz w:val="32"/>
          <w:szCs w:val="32"/>
        </w:rPr>
        <w:t>湖南省药品检验检测研究院</w:t>
      </w:r>
    </w:p>
    <w:p w:rsidR="00803655" w:rsidRDefault="00803655" w:rsidP="002C3465">
      <w:pPr>
        <w:widowControl/>
        <w:spacing w:line="500" w:lineRule="exact"/>
        <w:ind w:firstLineChars="700" w:firstLine="2240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rFonts w:eastAsia="仿宋_GB2312" w:hint="eastAsia"/>
          <w:bCs/>
          <w:sz w:val="32"/>
          <w:szCs w:val="32"/>
        </w:rPr>
        <w:t>北京市药品检验研究院</w:t>
      </w:r>
      <w:bookmarkStart w:id="0" w:name="_GoBack"/>
      <w:bookmarkEnd w:id="0"/>
    </w:p>
    <w:sectPr w:rsidR="00803655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FA" w:rsidRDefault="00266FFA">
      <w:r>
        <w:separator/>
      </w:r>
    </w:p>
  </w:endnote>
  <w:endnote w:type="continuationSeparator" w:id="0">
    <w:p w:rsidR="00266FFA" w:rsidRDefault="0026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B" w:rsidRDefault="0037661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DB" w:rsidRDefault="00803655">
                          <w:pPr>
                            <w:pStyle w:val="a6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346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pvvwIAALI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ByhGzxtR3IGIpQCRgVJh9IFRC/kRox7GSII5zDmMmpccnoGZOKMhR2MzGoTncDHB&#10;GqPBXOlhMt12klU14I4P7RKeSsasjO9zODwwGAy2hMMQM5Pn9N963Y/a5S8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FbGm+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D502DB" w:rsidRDefault="00803655">
                    <w:pPr>
                      <w:pStyle w:val="a6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C3465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FA" w:rsidRDefault="00266FFA">
      <w:r>
        <w:separator/>
      </w:r>
    </w:p>
  </w:footnote>
  <w:footnote w:type="continuationSeparator" w:id="0">
    <w:p w:rsidR="00266FFA" w:rsidRDefault="0026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MzZlZmQ5ODZmYThhMWY3MjFiZWI4OGE3NjBkMGUifQ=="/>
  </w:docVars>
  <w:rsids>
    <w:rsidRoot w:val="00FA60C8"/>
    <w:rsid w:val="9F5F822A"/>
    <w:rsid w:val="B5E9C4D6"/>
    <w:rsid w:val="B6B733B4"/>
    <w:rsid w:val="BFDD0C56"/>
    <w:rsid w:val="BFDFB4EF"/>
    <w:rsid w:val="BFE485FD"/>
    <w:rsid w:val="C7FD4E97"/>
    <w:rsid w:val="CF7E5617"/>
    <w:rsid w:val="D7F35BC8"/>
    <w:rsid w:val="DFE632D5"/>
    <w:rsid w:val="DFFAC55F"/>
    <w:rsid w:val="ECDF5795"/>
    <w:rsid w:val="EEEAFFED"/>
    <w:rsid w:val="EFD702A3"/>
    <w:rsid w:val="F47F0EFD"/>
    <w:rsid w:val="F6F47F5D"/>
    <w:rsid w:val="F7DD2131"/>
    <w:rsid w:val="FA7BFE64"/>
    <w:rsid w:val="FBFBF546"/>
    <w:rsid w:val="FDDFD7FE"/>
    <w:rsid w:val="FDEE7C41"/>
    <w:rsid w:val="FDFC7E7E"/>
    <w:rsid w:val="FDFED03F"/>
    <w:rsid w:val="FEED9227"/>
    <w:rsid w:val="FF574E32"/>
    <w:rsid w:val="FF7666E8"/>
    <w:rsid w:val="FFF16CF0"/>
    <w:rsid w:val="FFF7F1E8"/>
    <w:rsid w:val="00016D27"/>
    <w:rsid w:val="00016E93"/>
    <w:rsid w:val="00051450"/>
    <w:rsid w:val="00071507"/>
    <w:rsid w:val="000A2989"/>
    <w:rsid w:val="000E0170"/>
    <w:rsid w:val="00101F08"/>
    <w:rsid w:val="001272DF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66FFA"/>
    <w:rsid w:val="00277D15"/>
    <w:rsid w:val="002A510C"/>
    <w:rsid w:val="002A7F53"/>
    <w:rsid w:val="002C3465"/>
    <w:rsid w:val="002F2CC3"/>
    <w:rsid w:val="00323910"/>
    <w:rsid w:val="003330A7"/>
    <w:rsid w:val="0035031B"/>
    <w:rsid w:val="00351116"/>
    <w:rsid w:val="00352FFE"/>
    <w:rsid w:val="0036326B"/>
    <w:rsid w:val="0037661D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843CD"/>
    <w:rsid w:val="007B409A"/>
    <w:rsid w:val="007C72C1"/>
    <w:rsid w:val="007E3EB2"/>
    <w:rsid w:val="007F6C62"/>
    <w:rsid w:val="00802B33"/>
    <w:rsid w:val="00803655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02DB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7546FD"/>
    <w:rsid w:val="0BEC7EA0"/>
    <w:rsid w:val="0F9E0E77"/>
    <w:rsid w:val="175605FA"/>
    <w:rsid w:val="1EF66F76"/>
    <w:rsid w:val="1FFF4C8A"/>
    <w:rsid w:val="21FAAB67"/>
    <w:rsid w:val="2A8D465A"/>
    <w:rsid w:val="2DDFB254"/>
    <w:rsid w:val="303501F2"/>
    <w:rsid w:val="3BD79142"/>
    <w:rsid w:val="3D1FDAA9"/>
    <w:rsid w:val="3EFBB74A"/>
    <w:rsid w:val="43E2636A"/>
    <w:rsid w:val="4C1A048F"/>
    <w:rsid w:val="56E77ECB"/>
    <w:rsid w:val="591D3208"/>
    <w:rsid w:val="5D1A18DA"/>
    <w:rsid w:val="5F297A5F"/>
    <w:rsid w:val="5FFFE77A"/>
    <w:rsid w:val="63E446CD"/>
    <w:rsid w:val="672FC525"/>
    <w:rsid w:val="6C5F1D95"/>
    <w:rsid w:val="77EFE1A2"/>
    <w:rsid w:val="77F81C10"/>
    <w:rsid w:val="7AA9B494"/>
    <w:rsid w:val="7D67BE1E"/>
    <w:rsid w:val="7D9F9B13"/>
    <w:rsid w:val="7DBFC873"/>
    <w:rsid w:val="7ECB4F66"/>
    <w:rsid w:val="7ED62E8A"/>
    <w:rsid w:val="7EE7AFCA"/>
    <w:rsid w:val="7FD79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9998A-A792-4AB3-8207-B9AFF2C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</w:style>
  <w:style w:type="paragraph" w:customStyle="1" w:styleId="aa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Xtzj.Com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2023-05-20T17:55:00Z</cp:lastPrinted>
  <dcterms:created xsi:type="dcterms:W3CDTF">2023-05-23T02:02:00Z</dcterms:created>
  <dcterms:modified xsi:type="dcterms:W3CDTF">2023-05-23T02:04:00Z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F5DA68EFF1BF447BABB122A812198A2D</vt:lpwstr>
  </property>
</Properties>
</file>