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常德市举办首届食品安全法律知识竞赛</w:t>
      </w:r>
    </w:p>
    <w:p>
      <w:pPr>
        <w:rPr>
          <w:rFonts w:hint="eastAsia"/>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92" w:firstLineChars="200"/>
        <w:jc w:val="left"/>
        <w:textAlignment w:val="auto"/>
        <w:outlineLvl w:val="9"/>
        <w:rPr>
          <w:rFonts w:hint="eastAsia" w:ascii="仿宋" w:hAnsi="仿宋" w:eastAsia="仿宋" w:cs="仿宋"/>
          <w:b w:val="0"/>
          <w:i w:val="0"/>
          <w:caps w:val="0"/>
          <w:color w:val="333333"/>
          <w:spacing w:val="8"/>
          <w:sz w:val="28"/>
          <w:szCs w:val="28"/>
        </w:rPr>
      </w:pPr>
      <w:r>
        <w:rPr>
          <w:rFonts w:hint="eastAsia" w:ascii="仿宋" w:hAnsi="仿宋" w:eastAsia="仿宋" w:cs="仿宋"/>
          <w:b w:val="0"/>
          <w:i w:val="0"/>
          <w:caps w:val="0"/>
          <w:color w:val="333333"/>
          <w:spacing w:val="8"/>
          <w:sz w:val="28"/>
          <w:szCs w:val="28"/>
        </w:rPr>
        <w:t>为认真</w:t>
      </w:r>
      <w:r>
        <w:rPr>
          <w:rFonts w:hint="eastAsia" w:ascii="仿宋" w:hAnsi="仿宋" w:eastAsia="仿宋" w:cs="仿宋"/>
          <w:b w:val="0"/>
          <w:i w:val="0"/>
          <w:caps w:val="0"/>
          <w:color w:val="333333"/>
          <w:spacing w:val="8"/>
          <w:sz w:val="28"/>
          <w:szCs w:val="28"/>
          <w:lang w:eastAsia="zh-CN"/>
        </w:rPr>
        <w:t>贯彻</w:t>
      </w:r>
      <w:r>
        <w:rPr>
          <w:rFonts w:hint="eastAsia" w:ascii="仿宋" w:hAnsi="仿宋" w:eastAsia="仿宋" w:cs="仿宋"/>
          <w:b w:val="0"/>
          <w:i w:val="0"/>
          <w:caps w:val="0"/>
          <w:color w:val="333333"/>
          <w:spacing w:val="8"/>
          <w:sz w:val="28"/>
          <w:szCs w:val="28"/>
        </w:rPr>
        <w:t>落实《全国食品药品监管系统法治宣传教育第七个五年规划(2016-2020年)》要求，深入学习《中华人民共和国食品安全法》，提高全社会食品安全法治意识，推进食品安全依法治理，</w:t>
      </w:r>
      <w:r>
        <w:rPr>
          <w:rFonts w:hint="eastAsia" w:ascii="仿宋" w:hAnsi="仿宋" w:eastAsia="仿宋" w:cs="仿宋"/>
          <w:b w:val="0"/>
          <w:i w:val="0"/>
          <w:caps w:val="0"/>
          <w:color w:val="333333"/>
          <w:spacing w:val="8"/>
          <w:sz w:val="28"/>
          <w:szCs w:val="28"/>
          <w:lang w:val="en-US" w:eastAsia="zh-CN"/>
        </w:rPr>
        <w:t>11</w:t>
      </w:r>
      <w:r>
        <w:rPr>
          <w:rFonts w:hint="eastAsia" w:ascii="仿宋" w:hAnsi="仿宋" w:eastAsia="仿宋" w:cs="仿宋"/>
          <w:b w:val="0"/>
          <w:i w:val="0"/>
          <w:caps w:val="0"/>
          <w:color w:val="333333"/>
          <w:spacing w:val="8"/>
          <w:sz w:val="28"/>
          <w:szCs w:val="28"/>
        </w:rPr>
        <w:t>月1</w:t>
      </w:r>
      <w:r>
        <w:rPr>
          <w:rFonts w:hint="eastAsia" w:ascii="仿宋" w:hAnsi="仿宋" w:eastAsia="仿宋" w:cs="仿宋"/>
          <w:b w:val="0"/>
          <w:i w:val="0"/>
          <w:caps w:val="0"/>
          <w:color w:val="333333"/>
          <w:spacing w:val="8"/>
          <w:sz w:val="28"/>
          <w:szCs w:val="28"/>
          <w:lang w:val="en-US" w:eastAsia="zh-CN"/>
        </w:rPr>
        <w:t>7</w:t>
      </w:r>
      <w:r>
        <w:rPr>
          <w:rFonts w:hint="eastAsia" w:ascii="仿宋" w:hAnsi="仿宋" w:eastAsia="仿宋" w:cs="仿宋"/>
          <w:b w:val="0"/>
          <w:i w:val="0"/>
          <w:caps w:val="0"/>
          <w:color w:val="333333"/>
          <w:spacing w:val="8"/>
          <w:sz w:val="28"/>
          <w:szCs w:val="28"/>
        </w:rPr>
        <w:t>日</w:t>
      </w:r>
      <w:r>
        <w:rPr>
          <w:rFonts w:hint="eastAsia" w:ascii="仿宋" w:hAnsi="仿宋" w:eastAsia="仿宋" w:cs="仿宋"/>
          <w:b w:val="0"/>
          <w:i w:val="0"/>
          <w:caps w:val="0"/>
          <w:color w:val="333333"/>
          <w:spacing w:val="8"/>
          <w:sz w:val="28"/>
          <w:szCs w:val="28"/>
          <w:lang w:eastAsia="zh-CN"/>
        </w:rPr>
        <w:t>上午九点</w:t>
      </w:r>
      <w:r>
        <w:rPr>
          <w:rFonts w:hint="eastAsia" w:ascii="仿宋" w:hAnsi="仿宋" w:eastAsia="仿宋" w:cs="仿宋"/>
          <w:b w:val="0"/>
          <w:i w:val="0"/>
          <w:caps w:val="0"/>
          <w:color w:val="333333"/>
          <w:spacing w:val="8"/>
          <w:sz w:val="28"/>
          <w:szCs w:val="28"/>
        </w:rPr>
        <w:t>，</w:t>
      </w:r>
      <w:r>
        <w:rPr>
          <w:rFonts w:hint="eastAsia" w:ascii="仿宋" w:hAnsi="仿宋" w:eastAsia="仿宋" w:cs="仿宋"/>
          <w:b w:val="0"/>
          <w:i w:val="0"/>
          <w:caps w:val="0"/>
          <w:color w:val="333333"/>
          <w:spacing w:val="8"/>
          <w:sz w:val="28"/>
          <w:szCs w:val="28"/>
          <w:lang w:eastAsia="zh-CN"/>
        </w:rPr>
        <w:t>常德</w:t>
      </w:r>
      <w:r>
        <w:rPr>
          <w:rFonts w:hint="eastAsia" w:ascii="仿宋" w:hAnsi="仿宋" w:eastAsia="仿宋" w:cs="仿宋"/>
          <w:b w:val="0"/>
          <w:i w:val="0"/>
          <w:caps w:val="0"/>
          <w:color w:val="333333"/>
          <w:spacing w:val="8"/>
          <w:sz w:val="28"/>
          <w:szCs w:val="28"/>
        </w:rPr>
        <w:t>市</w:t>
      </w:r>
      <w:r>
        <w:rPr>
          <w:rFonts w:hint="eastAsia" w:ascii="仿宋" w:hAnsi="仿宋" w:eastAsia="仿宋" w:cs="仿宋"/>
          <w:b w:val="0"/>
          <w:i w:val="0"/>
          <w:caps w:val="0"/>
          <w:color w:val="333333"/>
          <w:spacing w:val="0"/>
          <w:sz w:val="28"/>
          <w:szCs w:val="28"/>
          <w:shd w:val="clear" w:color="auto" w:fill="FFFFFF"/>
        </w:rPr>
        <w:t>食品安全委员会办公室</w:t>
      </w:r>
      <w:r>
        <w:rPr>
          <w:rFonts w:hint="eastAsia" w:ascii="仿宋" w:hAnsi="仿宋" w:eastAsia="仿宋" w:cs="仿宋"/>
          <w:b w:val="0"/>
          <w:i w:val="0"/>
          <w:caps w:val="0"/>
          <w:color w:val="333333"/>
          <w:spacing w:val="0"/>
          <w:sz w:val="28"/>
          <w:szCs w:val="28"/>
          <w:shd w:val="clear" w:color="auto" w:fill="FFFFFF"/>
          <w:lang w:eastAsia="zh-CN"/>
        </w:rPr>
        <w:t>、常德食品药品监督管理</w:t>
      </w:r>
      <w:r>
        <w:rPr>
          <w:rFonts w:hint="eastAsia" w:ascii="仿宋" w:hAnsi="仿宋" w:eastAsia="仿宋" w:cs="仿宋"/>
          <w:b w:val="0"/>
          <w:i w:val="0"/>
          <w:caps w:val="0"/>
          <w:color w:val="333333"/>
          <w:spacing w:val="0"/>
          <w:sz w:val="28"/>
          <w:szCs w:val="28"/>
          <w:shd w:val="clear" w:color="auto" w:fill="FFFFFF"/>
        </w:rPr>
        <w:t>局在</w:t>
      </w:r>
      <w:r>
        <w:rPr>
          <w:rFonts w:hint="eastAsia" w:ascii="仿宋" w:hAnsi="仿宋" w:eastAsia="仿宋" w:cs="仿宋"/>
          <w:b w:val="0"/>
          <w:i w:val="0"/>
          <w:caps w:val="0"/>
          <w:color w:val="333333"/>
          <w:spacing w:val="0"/>
          <w:sz w:val="28"/>
          <w:szCs w:val="28"/>
          <w:shd w:val="clear" w:color="auto" w:fill="FFFFFF"/>
          <w:lang w:eastAsia="zh-CN"/>
        </w:rPr>
        <w:t>市局六</w:t>
      </w:r>
      <w:r>
        <w:rPr>
          <w:rFonts w:hint="eastAsia" w:ascii="仿宋" w:hAnsi="仿宋" w:eastAsia="仿宋" w:cs="仿宋"/>
          <w:b w:val="0"/>
          <w:i w:val="0"/>
          <w:caps w:val="0"/>
          <w:color w:val="333333"/>
          <w:spacing w:val="0"/>
          <w:sz w:val="28"/>
          <w:szCs w:val="28"/>
          <w:shd w:val="clear" w:color="auto" w:fill="FFFFFF"/>
        </w:rPr>
        <w:t>楼会议室举办了</w:t>
      </w:r>
      <w:r>
        <w:rPr>
          <w:rFonts w:hint="eastAsia" w:ascii="仿宋" w:hAnsi="仿宋" w:eastAsia="仿宋" w:cs="仿宋"/>
          <w:b w:val="0"/>
          <w:i w:val="0"/>
          <w:caps w:val="0"/>
          <w:color w:val="333333"/>
          <w:spacing w:val="0"/>
          <w:sz w:val="28"/>
          <w:szCs w:val="28"/>
          <w:shd w:val="clear" w:color="auto" w:fill="FFFFFF"/>
          <w:lang w:eastAsia="zh-CN"/>
        </w:rPr>
        <w:t>首届常德</w:t>
      </w:r>
      <w:r>
        <w:rPr>
          <w:rFonts w:hint="eastAsia" w:ascii="仿宋" w:hAnsi="仿宋" w:eastAsia="仿宋" w:cs="仿宋"/>
          <w:b w:val="0"/>
          <w:i w:val="0"/>
          <w:caps w:val="0"/>
          <w:color w:val="333333"/>
          <w:spacing w:val="8"/>
          <w:sz w:val="28"/>
          <w:szCs w:val="28"/>
        </w:rPr>
        <w:t>市食品安全法律知识竞赛</w:t>
      </w:r>
      <w:r>
        <w:rPr>
          <w:rFonts w:hint="eastAsia" w:ascii="仿宋" w:hAnsi="仿宋" w:eastAsia="仿宋" w:cs="仿宋"/>
          <w:b w:val="0"/>
          <w:i w:val="0"/>
          <w:caps w:val="0"/>
          <w:color w:val="333333"/>
          <w:spacing w:val="8"/>
          <w:sz w:val="28"/>
          <w:szCs w:val="28"/>
          <w:lang w:eastAsia="zh-CN"/>
        </w:rPr>
        <w:t>活动</w:t>
      </w:r>
      <w:r>
        <w:rPr>
          <w:rFonts w:hint="eastAsia" w:ascii="仿宋" w:hAnsi="仿宋" w:eastAsia="仿宋" w:cs="仿宋"/>
          <w:b w:val="0"/>
          <w:i w:val="0"/>
          <w:caps w:val="0"/>
          <w:color w:val="333333"/>
          <w:spacing w:val="8"/>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92" w:firstLineChars="200"/>
        <w:jc w:val="center"/>
        <w:textAlignment w:val="auto"/>
        <w:outlineLvl w:val="9"/>
        <w:rPr>
          <w:rFonts w:hint="eastAsia" w:ascii="仿宋" w:hAnsi="仿宋" w:eastAsia="仿宋" w:cs="仿宋"/>
          <w:b w:val="0"/>
          <w:i w:val="0"/>
          <w:caps w:val="0"/>
          <w:color w:val="333333"/>
          <w:spacing w:val="8"/>
          <w:sz w:val="21"/>
          <w:szCs w:val="21"/>
          <w:lang w:eastAsia="zh-CN"/>
        </w:rPr>
      </w:pPr>
      <w:r>
        <w:rPr>
          <w:rFonts w:hint="eastAsia" w:ascii="仿宋" w:hAnsi="仿宋" w:eastAsia="仿宋" w:cs="仿宋"/>
          <w:b w:val="0"/>
          <w:i w:val="0"/>
          <w:caps w:val="0"/>
          <w:color w:val="333333"/>
          <w:spacing w:val="8"/>
          <w:sz w:val="28"/>
          <w:szCs w:val="28"/>
        </w:rPr>
        <w:drawing>
          <wp:anchor distT="0" distB="0" distL="114300" distR="114300" simplePos="0" relativeHeight="251669504" behindDoc="0" locked="0" layoutInCell="1" allowOverlap="1">
            <wp:simplePos x="0" y="0"/>
            <wp:positionH relativeFrom="column">
              <wp:posOffset>41275</wp:posOffset>
            </wp:positionH>
            <wp:positionV relativeFrom="paragraph">
              <wp:posOffset>85725</wp:posOffset>
            </wp:positionV>
            <wp:extent cx="5266055" cy="3248025"/>
            <wp:effectExtent l="0" t="0" r="10795" b="9525"/>
            <wp:wrapSquare wrapText="bothSides"/>
            <wp:docPr id="21" name="图片 21" descr="IMG_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4844"/>
                    <pic:cNvPicPr>
                      <a:picLocks noChangeAspect="1"/>
                    </pic:cNvPicPr>
                  </pic:nvPicPr>
                  <pic:blipFill>
                    <a:blip r:embed="rId4"/>
                    <a:srcRect t="17765"/>
                    <a:stretch>
                      <a:fillRect/>
                    </a:stretch>
                  </pic:blipFill>
                  <pic:spPr>
                    <a:xfrm>
                      <a:off x="0" y="0"/>
                      <a:ext cx="5266055" cy="3248025"/>
                    </a:xfrm>
                    <a:prstGeom prst="rect">
                      <a:avLst/>
                    </a:prstGeom>
                  </pic:spPr>
                </pic:pic>
              </a:graphicData>
            </a:graphic>
          </wp:anchor>
        </w:drawing>
      </w:r>
      <w:r>
        <w:rPr>
          <w:rFonts w:hint="eastAsia" w:ascii="仿宋" w:hAnsi="仿宋" w:eastAsia="仿宋" w:cs="仿宋"/>
          <w:b w:val="0"/>
          <w:i w:val="0"/>
          <w:caps w:val="0"/>
          <w:color w:val="333333"/>
          <w:spacing w:val="8"/>
          <w:sz w:val="21"/>
          <w:szCs w:val="21"/>
          <w:lang w:eastAsia="zh-CN"/>
        </w:rPr>
        <w:t>竞赛活动现场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92" w:firstLineChars="200"/>
        <w:jc w:val="left"/>
        <w:textAlignment w:val="auto"/>
        <w:outlineLvl w:val="9"/>
        <w:rPr>
          <w:rFonts w:hint="eastAsia" w:ascii="仿宋" w:hAnsi="仿宋" w:eastAsia="仿宋" w:cs="仿宋"/>
          <w:b w:val="0"/>
          <w:i w:val="0"/>
          <w:caps w:val="0"/>
          <w:color w:val="333333"/>
          <w:spacing w:val="8"/>
          <w:sz w:val="28"/>
          <w:szCs w:val="28"/>
        </w:rPr>
      </w:pPr>
      <w:r>
        <w:rPr>
          <w:rFonts w:hint="eastAsia" w:ascii="仿宋" w:hAnsi="仿宋" w:eastAsia="仿宋" w:cs="仿宋"/>
          <w:b w:val="0"/>
          <w:i w:val="0"/>
          <w:caps w:val="0"/>
          <w:color w:val="333333"/>
          <w:spacing w:val="8"/>
          <w:sz w:val="28"/>
          <w:szCs w:val="28"/>
        </w:rPr>
        <w:t>此次竞赛以普及和宣传《中华人民共和国食品安全法》及其配套</w:t>
      </w:r>
      <w:r>
        <w:rPr>
          <w:rFonts w:hint="eastAsia" w:ascii="仿宋" w:hAnsi="仿宋" w:eastAsia="仿宋" w:cs="仿宋"/>
          <w:b w:val="0"/>
          <w:i w:val="0"/>
          <w:caps w:val="0"/>
          <w:color w:val="333333"/>
          <w:spacing w:val="8"/>
          <w:sz w:val="28"/>
          <w:szCs w:val="28"/>
          <w:lang w:eastAsia="zh-CN"/>
        </w:rPr>
        <w:t>法规</w:t>
      </w:r>
      <w:r>
        <w:rPr>
          <w:rFonts w:hint="eastAsia" w:ascii="仿宋" w:hAnsi="仿宋" w:eastAsia="仿宋" w:cs="仿宋"/>
          <w:b w:val="0"/>
          <w:i w:val="0"/>
          <w:caps w:val="0"/>
          <w:color w:val="333333"/>
          <w:spacing w:val="8"/>
          <w:sz w:val="28"/>
          <w:szCs w:val="28"/>
        </w:rPr>
        <w:t>为重点，参赛对象包括食品生产经营企业、食品行业协会、食品安全执法人员、消费者代表等人员，结合开展《食品安全法》</w:t>
      </w:r>
      <w:r>
        <w:rPr>
          <w:rFonts w:hint="eastAsia" w:ascii="仿宋" w:hAnsi="仿宋" w:eastAsia="仿宋" w:cs="仿宋"/>
          <w:b w:val="0"/>
          <w:i w:val="0"/>
          <w:caps w:val="0"/>
          <w:color w:val="333333"/>
          <w:spacing w:val="8"/>
          <w:sz w:val="28"/>
          <w:szCs w:val="28"/>
          <w:lang w:eastAsia="zh-CN"/>
        </w:rPr>
        <w:t>“五进三贴近”</w:t>
      </w:r>
      <w:r>
        <w:rPr>
          <w:rFonts w:hint="eastAsia" w:ascii="仿宋" w:hAnsi="仿宋" w:eastAsia="仿宋" w:cs="仿宋"/>
          <w:b w:val="0"/>
          <w:i w:val="0"/>
          <w:caps w:val="0"/>
          <w:color w:val="333333"/>
          <w:spacing w:val="8"/>
          <w:sz w:val="28"/>
          <w:szCs w:val="28"/>
        </w:rPr>
        <w:t>等活动，增强活动的受众面，扩大活动影响力。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center"/>
        <w:textAlignment w:val="auto"/>
        <w:outlineLvl w:val="9"/>
        <w:rPr>
          <w:rFonts w:hint="eastAsia" w:ascii="仿宋" w:hAnsi="仿宋" w:eastAsia="仿宋" w:cs="仿宋"/>
          <w:b w:val="0"/>
          <w:i w:val="0"/>
          <w:caps w:val="0"/>
          <w:color w:val="333333"/>
          <w:spacing w:val="8"/>
          <w:sz w:val="28"/>
          <w:szCs w:val="28"/>
          <w:lang w:eastAsia="zh-CN"/>
        </w:rPr>
      </w:pPr>
      <w:r>
        <w:rPr>
          <w:rFonts w:hint="eastAsia" w:ascii="仿宋" w:hAnsi="仿宋" w:eastAsia="仿宋" w:cs="仿宋"/>
          <w:sz w:val="28"/>
          <w:szCs w:val="28"/>
        </w:rPr>
        <w:drawing>
          <wp:anchor distT="0" distB="0" distL="114300" distR="114300" simplePos="0" relativeHeight="251667456" behindDoc="0" locked="0" layoutInCell="1" allowOverlap="1">
            <wp:simplePos x="0" y="0"/>
            <wp:positionH relativeFrom="column">
              <wp:posOffset>0</wp:posOffset>
            </wp:positionH>
            <wp:positionV relativeFrom="paragraph">
              <wp:posOffset>174625</wp:posOffset>
            </wp:positionV>
            <wp:extent cx="5266055" cy="3510915"/>
            <wp:effectExtent l="0" t="0" r="10795" b="13335"/>
            <wp:wrapSquare wrapText="bothSides"/>
            <wp:docPr id="20" name="图片 20" descr="IMG_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9368"/>
                    <pic:cNvPicPr>
                      <a:picLocks noChangeAspect="1"/>
                    </pic:cNvPicPr>
                  </pic:nvPicPr>
                  <pic:blipFill>
                    <a:blip r:embed="rId5"/>
                    <a:stretch>
                      <a:fillRect/>
                    </a:stretch>
                  </pic:blipFill>
                  <pic:spPr>
                    <a:xfrm>
                      <a:off x="0" y="0"/>
                      <a:ext cx="5266055" cy="3510915"/>
                    </a:xfrm>
                    <a:prstGeom prst="rect">
                      <a:avLst/>
                    </a:prstGeom>
                  </pic:spPr>
                </pic:pic>
              </a:graphicData>
            </a:graphic>
          </wp:anchor>
        </w:drawing>
      </w:r>
      <w:r>
        <w:rPr>
          <w:rFonts w:hint="eastAsia" w:ascii="仿宋" w:hAnsi="仿宋" w:eastAsia="仿宋" w:cs="仿宋"/>
          <w:sz w:val="21"/>
          <w:szCs w:val="21"/>
          <w:lang w:eastAsia="zh-CN"/>
        </w:rPr>
        <w:t>竞赛活动现场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92" w:firstLineChars="200"/>
        <w:jc w:val="left"/>
        <w:textAlignment w:val="auto"/>
        <w:outlineLvl w:val="9"/>
        <w:rPr>
          <w:rFonts w:hint="eastAsia" w:ascii="仿宋" w:hAnsi="仿宋" w:eastAsia="仿宋" w:cs="仿宋"/>
          <w:sz w:val="28"/>
          <w:szCs w:val="28"/>
        </w:rPr>
      </w:pPr>
      <w:r>
        <w:rPr>
          <w:rFonts w:hint="eastAsia" w:ascii="仿宋" w:hAnsi="仿宋" w:eastAsia="仿宋" w:cs="仿宋"/>
          <w:b w:val="0"/>
          <w:i w:val="0"/>
          <w:caps w:val="0"/>
          <w:color w:val="333333"/>
          <w:spacing w:val="8"/>
          <w:sz w:val="28"/>
          <w:szCs w:val="28"/>
          <w:lang w:eastAsia="zh-CN"/>
        </w:rPr>
        <w:t>通过一个多月的宣传动员，层层选拔了</w:t>
      </w:r>
      <w:r>
        <w:rPr>
          <w:rFonts w:hint="eastAsia" w:ascii="仿宋" w:hAnsi="仿宋" w:eastAsia="仿宋" w:cs="仿宋"/>
          <w:sz w:val="28"/>
          <w:szCs w:val="28"/>
        </w:rPr>
        <w:t>来自</w:t>
      </w:r>
      <w:r>
        <w:rPr>
          <w:rFonts w:hint="eastAsia" w:ascii="仿宋" w:hAnsi="仿宋" w:eastAsia="仿宋" w:cs="仿宋"/>
          <w:sz w:val="28"/>
          <w:szCs w:val="28"/>
          <w:lang w:eastAsia="zh-CN"/>
        </w:rPr>
        <w:t>市食品安全综合执法局</w:t>
      </w:r>
      <w:r>
        <w:rPr>
          <w:rFonts w:hint="eastAsia" w:ascii="仿宋" w:hAnsi="仿宋" w:eastAsia="仿宋" w:cs="仿宋"/>
          <w:sz w:val="28"/>
          <w:szCs w:val="28"/>
        </w:rPr>
        <w:t>及各县(市)区的10支代表队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40人</w:t>
      </w:r>
      <w:r>
        <w:rPr>
          <w:rFonts w:hint="eastAsia" w:ascii="仿宋" w:hAnsi="仿宋" w:eastAsia="仿宋" w:cs="仿宋"/>
          <w:sz w:val="28"/>
          <w:szCs w:val="28"/>
          <w:lang w:eastAsia="zh-CN"/>
        </w:rPr>
        <w:t>参加竞赛活动。</w:t>
      </w:r>
      <w:r>
        <w:rPr>
          <w:rFonts w:hint="eastAsia" w:ascii="仿宋" w:hAnsi="仿宋" w:eastAsia="仿宋" w:cs="仿宋"/>
          <w:sz w:val="28"/>
          <w:szCs w:val="28"/>
        </w:rPr>
        <w:t>经过激烈</w:t>
      </w:r>
      <w:r>
        <w:rPr>
          <w:rFonts w:hint="eastAsia" w:ascii="仿宋" w:hAnsi="仿宋" w:eastAsia="仿宋" w:cs="仿宋"/>
          <w:sz w:val="28"/>
          <w:szCs w:val="28"/>
          <w:lang w:eastAsia="zh-CN"/>
        </w:rPr>
        <w:t>初赛</w:t>
      </w:r>
      <w:r>
        <w:rPr>
          <w:rFonts w:hint="eastAsia" w:ascii="仿宋" w:hAnsi="仿宋" w:eastAsia="仿宋" w:cs="仿宋"/>
          <w:sz w:val="28"/>
          <w:szCs w:val="28"/>
        </w:rPr>
        <w:t>角逐，</w:t>
      </w:r>
      <w:r>
        <w:rPr>
          <w:rFonts w:hint="eastAsia" w:ascii="仿宋" w:hAnsi="仿宋" w:eastAsia="仿宋" w:cs="仿宋"/>
          <w:sz w:val="28"/>
          <w:szCs w:val="28"/>
          <w:lang w:eastAsia="zh-CN"/>
        </w:rPr>
        <w:t>市食品安全综合执法局代表</w:t>
      </w:r>
      <w:r>
        <w:rPr>
          <w:rFonts w:hint="eastAsia" w:ascii="仿宋" w:hAnsi="仿宋" w:eastAsia="仿宋" w:cs="仿宋"/>
          <w:sz w:val="28"/>
          <w:szCs w:val="28"/>
        </w:rPr>
        <w:t>队、</w:t>
      </w:r>
      <w:r>
        <w:rPr>
          <w:rFonts w:hint="eastAsia" w:ascii="仿宋" w:hAnsi="仿宋" w:eastAsia="仿宋" w:cs="仿宋"/>
          <w:sz w:val="28"/>
          <w:szCs w:val="28"/>
          <w:lang w:eastAsia="zh-CN"/>
        </w:rPr>
        <w:t>鼎城区代表</w:t>
      </w:r>
      <w:r>
        <w:rPr>
          <w:rFonts w:hint="eastAsia" w:ascii="仿宋" w:hAnsi="仿宋" w:eastAsia="仿宋" w:cs="仿宋"/>
          <w:sz w:val="28"/>
          <w:szCs w:val="28"/>
        </w:rPr>
        <w:t>队、</w:t>
      </w:r>
      <w:r>
        <w:rPr>
          <w:rFonts w:hint="eastAsia" w:ascii="仿宋" w:hAnsi="仿宋" w:eastAsia="仿宋" w:cs="仿宋"/>
          <w:sz w:val="28"/>
          <w:szCs w:val="28"/>
          <w:lang w:eastAsia="zh-CN"/>
        </w:rPr>
        <w:t>桃源县代表队</w:t>
      </w:r>
      <w:r>
        <w:rPr>
          <w:rFonts w:hint="eastAsia" w:ascii="仿宋" w:hAnsi="仿宋" w:eastAsia="仿宋" w:cs="仿宋"/>
          <w:sz w:val="28"/>
          <w:szCs w:val="28"/>
        </w:rPr>
        <w:t>、</w:t>
      </w:r>
      <w:r>
        <w:rPr>
          <w:rFonts w:hint="eastAsia" w:ascii="仿宋" w:hAnsi="仿宋" w:eastAsia="仿宋" w:cs="仿宋"/>
          <w:sz w:val="28"/>
          <w:szCs w:val="28"/>
          <w:lang w:eastAsia="zh-CN"/>
        </w:rPr>
        <w:t>临澧县代表队</w:t>
      </w:r>
      <w:r>
        <w:rPr>
          <w:rFonts w:hint="eastAsia" w:ascii="仿宋" w:hAnsi="仿宋" w:eastAsia="仿宋" w:cs="仿宋"/>
          <w:sz w:val="28"/>
          <w:szCs w:val="28"/>
          <w:lang w:val="en-US" w:eastAsia="zh-CN"/>
        </w:rPr>
        <w:t>4</w:t>
      </w:r>
      <w:r>
        <w:rPr>
          <w:rFonts w:hint="eastAsia" w:ascii="仿宋" w:hAnsi="仿宋" w:eastAsia="仿宋" w:cs="仿宋"/>
          <w:sz w:val="28"/>
          <w:szCs w:val="28"/>
        </w:rPr>
        <w:t>支</w:t>
      </w:r>
      <w:r>
        <w:rPr>
          <w:rFonts w:hint="eastAsia" w:ascii="仿宋" w:hAnsi="仿宋" w:eastAsia="仿宋" w:cs="仿宋"/>
          <w:sz w:val="28"/>
          <w:szCs w:val="28"/>
          <w:lang w:eastAsia="zh-CN"/>
        </w:rPr>
        <w:t>参赛队</w:t>
      </w:r>
      <w:r>
        <w:rPr>
          <w:rFonts w:hint="eastAsia" w:ascii="仿宋" w:hAnsi="仿宋" w:eastAsia="仿宋" w:cs="仿宋"/>
          <w:sz w:val="28"/>
          <w:szCs w:val="28"/>
        </w:rPr>
        <w:t>进入决赛。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center"/>
        <w:textAlignment w:val="auto"/>
        <w:outlineLvl w:val="9"/>
        <w:rPr>
          <w:rFonts w:hint="eastAsia" w:ascii="仿宋" w:hAnsi="仿宋" w:eastAsia="仿宋" w:cs="仿宋"/>
          <w:sz w:val="21"/>
          <w:szCs w:val="21"/>
          <w:lang w:eastAsia="zh-CN"/>
        </w:rPr>
      </w:pPr>
      <w:r>
        <w:rPr>
          <w:rFonts w:hint="eastAsia" w:ascii="仿宋" w:hAnsi="仿宋" w:eastAsia="仿宋" w:cs="仿宋"/>
          <w:sz w:val="28"/>
          <w:szCs w:val="28"/>
        </w:rPr>
        <w:drawing>
          <wp:anchor distT="0" distB="0" distL="114300" distR="114300" simplePos="0" relativeHeight="251668480" behindDoc="0" locked="0" layoutInCell="1" allowOverlap="1">
            <wp:simplePos x="0" y="0"/>
            <wp:positionH relativeFrom="column">
              <wp:posOffset>-20955</wp:posOffset>
            </wp:positionH>
            <wp:positionV relativeFrom="paragraph">
              <wp:posOffset>170815</wp:posOffset>
            </wp:positionV>
            <wp:extent cx="5334000" cy="2615565"/>
            <wp:effectExtent l="0" t="0" r="0" b="13335"/>
            <wp:wrapSquare wrapText="bothSides"/>
            <wp:docPr id="1" name="图片 1" descr="IMG_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373"/>
                    <pic:cNvPicPr>
                      <a:picLocks noChangeAspect="1"/>
                    </pic:cNvPicPr>
                  </pic:nvPicPr>
                  <pic:blipFill>
                    <a:blip r:embed="rId6"/>
                    <a:srcRect l="-1568" t="20293" r="277" b="5209"/>
                    <a:stretch>
                      <a:fillRect/>
                    </a:stretch>
                  </pic:blipFill>
                  <pic:spPr>
                    <a:xfrm>
                      <a:off x="0" y="0"/>
                      <a:ext cx="5334000" cy="2615565"/>
                    </a:xfrm>
                    <a:prstGeom prst="rect">
                      <a:avLst/>
                    </a:prstGeom>
                  </pic:spPr>
                </pic:pic>
              </a:graphicData>
            </a:graphic>
          </wp:anchor>
        </w:drawing>
      </w:r>
      <w:r>
        <w:rPr>
          <w:rFonts w:hint="eastAsia" w:ascii="仿宋" w:hAnsi="仿宋" w:eastAsia="仿宋" w:cs="仿宋"/>
          <w:sz w:val="21"/>
          <w:szCs w:val="21"/>
          <w:lang w:eastAsia="zh-CN"/>
        </w:rPr>
        <w:t>竞赛活动现场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决赛分为分类抢答赛和决胜赛两个环节，</w:t>
      </w:r>
      <w:r>
        <w:rPr>
          <w:rFonts w:hint="eastAsia" w:ascii="仿宋" w:hAnsi="仿宋" w:eastAsia="仿宋" w:cs="仿宋"/>
          <w:b w:val="0"/>
          <w:i w:val="0"/>
          <w:caps w:val="0"/>
          <w:color w:val="333333"/>
          <w:spacing w:val="0"/>
          <w:sz w:val="28"/>
          <w:szCs w:val="28"/>
          <w:shd w:val="clear" w:color="auto" w:fill="FFFFFF"/>
        </w:rPr>
        <w:t>活动</w:t>
      </w:r>
      <w:r>
        <w:rPr>
          <w:rFonts w:hint="eastAsia" w:ascii="仿宋" w:hAnsi="仿宋" w:eastAsia="仿宋" w:cs="仿宋"/>
          <w:b w:val="0"/>
          <w:i w:val="0"/>
          <w:caps w:val="0"/>
          <w:color w:val="333333"/>
          <w:spacing w:val="0"/>
          <w:sz w:val="28"/>
          <w:szCs w:val="28"/>
          <w:shd w:val="clear" w:color="auto" w:fill="FFFFFF"/>
          <w:lang w:eastAsia="zh-CN"/>
        </w:rPr>
        <w:t>现场</w:t>
      </w:r>
      <w:r>
        <w:rPr>
          <w:rFonts w:hint="eastAsia" w:ascii="仿宋" w:hAnsi="仿宋" w:eastAsia="仿宋" w:cs="仿宋"/>
          <w:b w:val="0"/>
          <w:i w:val="0"/>
          <w:caps w:val="0"/>
          <w:color w:val="333333"/>
          <w:spacing w:val="0"/>
          <w:sz w:val="28"/>
          <w:szCs w:val="28"/>
          <w:shd w:val="clear" w:color="auto" w:fill="FFFFFF"/>
        </w:rPr>
        <w:t>紧张有序，各代表队成员表现出的良好业务水平和精神风貌迎得现场观众的阵阵掌声。最终由</w:t>
      </w:r>
      <w:r>
        <w:rPr>
          <w:rFonts w:hint="eastAsia" w:ascii="仿宋" w:hAnsi="仿宋" w:eastAsia="仿宋" w:cs="仿宋"/>
          <w:b w:val="0"/>
          <w:i w:val="0"/>
          <w:caps w:val="0"/>
          <w:color w:val="333333"/>
          <w:spacing w:val="0"/>
          <w:sz w:val="28"/>
          <w:szCs w:val="28"/>
          <w:shd w:val="clear" w:color="auto" w:fill="FFFFFF"/>
          <w:lang w:eastAsia="zh-CN"/>
        </w:rPr>
        <w:t>鼎城区</w:t>
      </w:r>
      <w:r>
        <w:rPr>
          <w:rFonts w:hint="eastAsia" w:ascii="仿宋" w:hAnsi="仿宋" w:eastAsia="仿宋" w:cs="仿宋"/>
          <w:b w:val="0"/>
          <w:i w:val="0"/>
          <w:caps w:val="0"/>
          <w:color w:val="333333"/>
          <w:spacing w:val="0"/>
          <w:sz w:val="28"/>
          <w:szCs w:val="28"/>
          <w:shd w:val="clear" w:color="auto" w:fill="FFFFFF"/>
        </w:rPr>
        <w:t>代表队凭着对法律法规知识的透彻理解和团队合作精神，在赛场上沉着应战，荣获</w:t>
      </w:r>
      <w:r>
        <w:rPr>
          <w:rFonts w:hint="eastAsia" w:ascii="仿宋" w:hAnsi="仿宋" w:eastAsia="仿宋" w:cs="仿宋"/>
          <w:b w:val="0"/>
          <w:i w:val="0"/>
          <w:caps w:val="0"/>
          <w:color w:val="333333"/>
          <w:spacing w:val="0"/>
          <w:sz w:val="28"/>
          <w:szCs w:val="28"/>
          <w:shd w:val="clear" w:color="auto" w:fill="FFFFFF"/>
          <w:lang w:eastAsia="zh-CN"/>
        </w:rPr>
        <w:t>一等奖</w:t>
      </w:r>
      <w:r>
        <w:rPr>
          <w:rFonts w:hint="eastAsia" w:ascii="仿宋" w:hAnsi="仿宋" w:eastAsia="仿宋" w:cs="仿宋"/>
          <w:b w:val="0"/>
          <w:i w:val="0"/>
          <w:caps w:val="0"/>
          <w:color w:val="333333"/>
          <w:spacing w:val="0"/>
          <w:sz w:val="28"/>
          <w:szCs w:val="28"/>
          <w:shd w:val="clear" w:color="auto" w:fill="FFFFFF"/>
        </w:rPr>
        <w:t>,</w:t>
      </w:r>
      <w:r>
        <w:rPr>
          <w:rFonts w:hint="eastAsia" w:ascii="仿宋" w:hAnsi="仿宋" w:eastAsia="仿宋" w:cs="仿宋"/>
          <w:b w:val="0"/>
          <w:i w:val="0"/>
          <w:caps w:val="0"/>
          <w:color w:val="333333"/>
          <w:spacing w:val="0"/>
          <w:sz w:val="28"/>
          <w:szCs w:val="28"/>
          <w:shd w:val="clear" w:color="auto" w:fill="FFFFFF"/>
          <w:lang w:eastAsia="zh-CN"/>
        </w:rPr>
        <w:t>桃源县代表队</w:t>
      </w:r>
      <w:r>
        <w:rPr>
          <w:rFonts w:hint="eastAsia" w:ascii="仿宋" w:hAnsi="仿宋" w:eastAsia="仿宋" w:cs="仿宋"/>
          <w:b w:val="0"/>
          <w:i w:val="0"/>
          <w:caps w:val="0"/>
          <w:color w:val="333333"/>
          <w:spacing w:val="0"/>
          <w:sz w:val="28"/>
          <w:szCs w:val="28"/>
          <w:shd w:val="clear" w:color="auto" w:fill="FFFFFF"/>
        </w:rPr>
        <w:t>荣获</w:t>
      </w:r>
      <w:r>
        <w:rPr>
          <w:rFonts w:hint="eastAsia" w:ascii="仿宋" w:hAnsi="仿宋" w:eastAsia="仿宋" w:cs="仿宋"/>
          <w:b w:val="0"/>
          <w:i w:val="0"/>
          <w:caps w:val="0"/>
          <w:color w:val="333333"/>
          <w:spacing w:val="0"/>
          <w:sz w:val="28"/>
          <w:szCs w:val="28"/>
          <w:shd w:val="clear" w:color="auto" w:fill="FFFFFF"/>
          <w:lang w:eastAsia="zh-CN"/>
        </w:rPr>
        <w:t>二等奖</w:t>
      </w:r>
      <w:r>
        <w:rPr>
          <w:rFonts w:hint="eastAsia" w:ascii="仿宋" w:hAnsi="仿宋" w:eastAsia="仿宋" w:cs="仿宋"/>
          <w:b w:val="0"/>
          <w:i w:val="0"/>
          <w:caps w:val="0"/>
          <w:color w:val="333333"/>
          <w:spacing w:val="0"/>
          <w:sz w:val="28"/>
          <w:szCs w:val="28"/>
          <w:shd w:val="clear" w:color="auto" w:fill="FFFFFF"/>
        </w:rPr>
        <w:t>，</w:t>
      </w:r>
      <w:r>
        <w:rPr>
          <w:rFonts w:hint="eastAsia" w:ascii="仿宋" w:hAnsi="仿宋" w:eastAsia="仿宋" w:cs="仿宋"/>
          <w:sz w:val="28"/>
          <w:szCs w:val="28"/>
          <w:lang w:eastAsia="zh-CN"/>
        </w:rPr>
        <w:t>市食品安全综合执法局代表</w:t>
      </w:r>
      <w:r>
        <w:rPr>
          <w:rFonts w:hint="eastAsia" w:ascii="仿宋" w:hAnsi="仿宋" w:eastAsia="仿宋" w:cs="仿宋"/>
          <w:sz w:val="28"/>
          <w:szCs w:val="28"/>
        </w:rPr>
        <w:t>队</w:t>
      </w:r>
      <w:r>
        <w:rPr>
          <w:rFonts w:hint="eastAsia" w:ascii="仿宋" w:hAnsi="仿宋" w:eastAsia="仿宋" w:cs="仿宋"/>
          <w:b w:val="0"/>
          <w:i w:val="0"/>
          <w:caps w:val="0"/>
          <w:color w:val="333333"/>
          <w:spacing w:val="0"/>
          <w:sz w:val="28"/>
          <w:szCs w:val="28"/>
          <w:shd w:val="clear" w:color="auto" w:fill="FFFFFF"/>
        </w:rPr>
        <w:t>和</w:t>
      </w:r>
      <w:r>
        <w:rPr>
          <w:rFonts w:hint="eastAsia" w:ascii="仿宋" w:hAnsi="仿宋" w:eastAsia="仿宋" w:cs="仿宋"/>
          <w:sz w:val="28"/>
          <w:szCs w:val="28"/>
          <w:lang w:eastAsia="zh-CN"/>
        </w:rPr>
        <w:t>临澧县代表队</w:t>
      </w:r>
      <w:r>
        <w:rPr>
          <w:rFonts w:hint="eastAsia" w:ascii="仿宋" w:hAnsi="仿宋" w:eastAsia="仿宋" w:cs="仿宋"/>
          <w:b w:val="0"/>
          <w:i w:val="0"/>
          <w:caps w:val="0"/>
          <w:color w:val="333333"/>
          <w:spacing w:val="0"/>
          <w:sz w:val="28"/>
          <w:szCs w:val="28"/>
          <w:shd w:val="clear" w:color="auto" w:fill="FFFFFF"/>
        </w:rPr>
        <w:t>荣获</w:t>
      </w:r>
      <w:r>
        <w:rPr>
          <w:rFonts w:hint="eastAsia" w:ascii="仿宋" w:hAnsi="仿宋" w:eastAsia="仿宋" w:cs="仿宋"/>
          <w:b w:val="0"/>
          <w:i w:val="0"/>
          <w:caps w:val="0"/>
          <w:color w:val="333333"/>
          <w:spacing w:val="0"/>
          <w:sz w:val="28"/>
          <w:szCs w:val="28"/>
          <w:shd w:val="clear" w:color="auto" w:fill="FFFFFF"/>
          <w:lang w:eastAsia="zh-CN"/>
        </w:rPr>
        <w:t>三等奖，李振华、田野、高洋、张龙</w:t>
      </w:r>
      <w:r>
        <w:rPr>
          <w:rFonts w:hint="eastAsia" w:ascii="仿宋" w:hAnsi="仿宋" w:eastAsia="仿宋" w:cs="仿宋"/>
          <w:b w:val="0"/>
          <w:i w:val="0"/>
          <w:caps w:val="0"/>
          <w:color w:val="333333"/>
          <w:spacing w:val="0"/>
          <w:sz w:val="28"/>
          <w:szCs w:val="28"/>
          <w:shd w:val="clear" w:color="auto" w:fill="FFFFFF"/>
          <w:lang w:val="en-US" w:eastAsia="zh-CN"/>
        </w:rPr>
        <w:t>4人获得“优秀选手”荣誉称号。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仿宋" w:hAnsi="仿宋" w:eastAsia="仿宋" w:cs="仿宋"/>
          <w:b w:val="0"/>
          <w:i w:val="0"/>
          <w:caps w:val="0"/>
          <w:color w:val="333333"/>
          <w:spacing w:val="8"/>
          <w:sz w:val="28"/>
          <w:szCs w:val="28"/>
          <w:lang w:eastAsia="zh-CN"/>
        </w:rPr>
      </w:pPr>
      <w:r>
        <w:rPr>
          <w:rFonts w:hint="eastAsia" w:ascii="仿宋" w:hAnsi="仿宋" w:eastAsia="仿宋" w:cs="仿宋"/>
          <w:b w:val="0"/>
          <w:i w:val="0"/>
          <w:caps w:val="0"/>
          <w:color w:val="333333"/>
          <w:spacing w:val="0"/>
          <w:sz w:val="21"/>
          <w:szCs w:val="21"/>
          <w:shd w:val="clear" w:color="auto" w:fill="FFFFFF"/>
          <w:lang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151130</wp:posOffset>
            </wp:positionV>
            <wp:extent cx="5267960" cy="3515360"/>
            <wp:effectExtent l="0" t="0" r="8890" b="8890"/>
            <wp:wrapSquare wrapText="bothSides"/>
            <wp:docPr id="19" name="图片 19" descr="QQ图片2017111716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QQ图片20171117160537"/>
                    <pic:cNvPicPr>
                      <a:picLocks noChangeAspect="1"/>
                    </pic:cNvPicPr>
                  </pic:nvPicPr>
                  <pic:blipFill>
                    <a:blip r:embed="rId7">
                      <a:lum bright="-12000" contrast="12000"/>
                    </a:blip>
                    <a:stretch>
                      <a:fillRect/>
                    </a:stretch>
                  </pic:blipFill>
                  <pic:spPr>
                    <a:xfrm>
                      <a:off x="0" y="0"/>
                      <a:ext cx="5267960" cy="3515360"/>
                    </a:xfrm>
                    <a:prstGeom prst="rect">
                      <a:avLst/>
                    </a:prstGeom>
                  </pic:spPr>
                </pic:pic>
              </a:graphicData>
            </a:graphic>
          </wp:anchor>
        </w:drawing>
      </w:r>
      <w:r>
        <w:rPr>
          <w:rFonts w:hint="eastAsia" w:ascii="仿宋" w:hAnsi="仿宋" w:eastAsia="仿宋" w:cs="仿宋"/>
          <w:b w:val="0"/>
          <w:i w:val="0"/>
          <w:caps w:val="0"/>
          <w:color w:val="333333"/>
          <w:spacing w:val="0"/>
          <w:sz w:val="21"/>
          <w:szCs w:val="21"/>
          <w:shd w:val="clear" w:color="auto" w:fill="FFFFFF"/>
          <w:lang w:eastAsia="zh-CN"/>
        </w:rPr>
        <w:t>决赛参赛队及颁奖嘉宾合影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592" w:firstLineChars="200"/>
        <w:jc w:val="left"/>
        <w:textAlignment w:val="auto"/>
        <w:outlineLvl w:val="9"/>
        <w:rPr>
          <w:rFonts w:hint="eastAsia" w:ascii="仿宋" w:hAnsi="仿宋" w:eastAsia="仿宋" w:cs="仿宋"/>
          <w:b w:val="0"/>
          <w:i w:val="0"/>
          <w:caps w:val="0"/>
          <w:color w:val="333333"/>
          <w:spacing w:val="0"/>
          <w:sz w:val="21"/>
          <w:szCs w:val="21"/>
          <w:shd w:val="clear" w:color="auto" w:fill="FFFFFF"/>
          <w:lang w:eastAsia="zh-CN"/>
        </w:rPr>
      </w:pPr>
      <w:r>
        <w:rPr>
          <w:rFonts w:hint="eastAsia" w:ascii="仿宋" w:hAnsi="仿宋" w:eastAsia="仿宋" w:cs="仿宋"/>
          <w:b w:val="0"/>
          <w:i w:val="0"/>
          <w:caps w:val="0"/>
          <w:color w:val="333333"/>
          <w:spacing w:val="8"/>
          <w:sz w:val="28"/>
          <w:szCs w:val="28"/>
          <w:lang w:eastAsia="zh-CN"/>
        </w:rPr>
        <w:t>本</w:t>
      </w:r>
      <w:r>
        <w:rPr>
          <w:rFonts w:hint="eastAsia" w:ascii="仿宋" w:hAnsi="仿宋" w:eastAsia="仿宋" w:cs="仿宋"/>
          <w:b w:val="0"/>
          <w:i w:val="0"/>
          <w:caps w:val="0"/>
          <w:color w:val="333333"/>
          <w:spacing w:val="8"/>
          <w:sz w:val="28"/>
          <w:szCs w:val="28"/>
        </w:rPr>
        <w:t>次竞赛充分展现了</w:t>
      </w:r>
      <w:r>
        <w:rPr>
          <w:rFonts w:hint="eastAsia" w:ascii="仿宋" w:hAnsi="仿宋" w:eastAsia="仿宋" w:cs="仿宋"/>
          <w:b w:val="0"/>
          <w:i w:val="0"/>
          <w:caps w:val="0"/>
          <w:color w:val="333333"/>
          <w:spacing w:val="8"/>
          <w:sz w:val="28"/>
          <w:szCs w:val="28"/>
          <w:lang w:eastAsia="zh-CN"/>
        </w:rPr>
        <w:t>常德</w:t>
      </w:r>
      <w:r>
        <w:rPr>
          <w:rFonts w:hint="eastAsia" w:ascii="仿宋" w:hAnsi="仿宋" w:eastAsia="仿宋" w:cs="仿宋"/>
          <w:b w:val="0"/>
          <w:i w:val="0"/>
          <w:caps w:val="0"/>
          <w:color w:val="333333"/>
          <w:spacing w:val="8"/>
          <w:sz w:val="28"/>
          <w:szCs w:val="28"/>
        </w:rPr>
        <w:t>市食品</w:t>
      </w:r>
      <w:r>
        <w:rPr>
          <w:rFonts w:hint="eastAsia" w:ascii="仿宋" w:hAnsi="仿宋" w:eastAsia="仿宋" w:cs="仿宋"/>
          <w:b w:val="0"/>
          <w:i w:val="0"/>
          <w:caps w:val="0"/>
          <w:color w:val="333333"/>
          <w:spacing w:val="8"/>
          <w:sz w:val="28"/>
          <w:szCs w:val="28"/>
          <w:lang w:eastAsia="zh-CN"/>
        </w:rPr>
        <w:t>领域</w:t>
      </w:r>
      <w:r>
        <w:rPr>
          <w:rFonts w:hint="eastAsia" w:ascii="仿宋" w:hAnsi="仿宋" w:eastAsia="仿宋" w:cs="仿宋"/>
          <w:b w:val="0"/>
          <w:i w:val="0"/>
          <w:caps w:val="0"/>
          <w:color w:val="333333"/>
          <w:spacing w:val="8"/>
          <w:sz w:val="28"/>
          <w:szCs w:val="28"/>
        </w:rPr>
        <w:t>相关人员对食品安全法律法规的理解和把握，对于提升执法人员的依法行政水平，提高食品生产经营企业的依法经营意识，增强社会公众依法维权的能力具有积极作用，为全面提升</w:t>
      </w:r>
      <w:r>
        <w:rPr>
          <w:rFonts w:hint="eastAsia" w:ascii="仿宋" w:hAnsi="仿宋" w:eastAsia="仿宋" w:cs="仿宋"/>
          <w:b w:val="0"/>
          <w:i w:val="0"/>
          <w:caps w:val="0"/>
          <w:color w:val="333333"/>
          <w:spacing w:val="8"/>
          <w:sz w:val="28"/>
          <w:szCs w:val="28"/>
          <w:lang w:eastAsia="zh-CN"/>
        </w:rPr>
        <w:t>常德</w:t>
      </w:r>
      <w:r>
        <w:rPr>
          <w:rFonts w:hint="eastAsia" w:ascii="仿宋" w:hAnsi="仿宋" w:eastAsia="仿宋" w:cs="仿宋"/>
          <w:b w:val="0"/>
          <w:i w:val="0"/>
          <w:caps w:val="0"/>
          <w:color w:val="333333"/>
          <w:spacing w:val="8"/>
          <w:sz w:val="28"/>
          <w:szCs w:val="28"/>
        </w:rPr>
        <w:t>市食品安全法治化水平奠定良好基础。</w:t>
      </w:r>
    </w:p>
    <w:p>
      <w:pPr>
        <w:keepNext w:val="0"/>
        <w:keepLines w:val="0"/>
        <w:pageBreakBefore w:val="0"/>
        <w:kinsoku/>
        <w:wordWrap/>
        <w:overflowPunct/>
        <w:topLinePunct w:val="0"/>
        <w:autoSpaceDE/>
        <w:autoSpaceDN/>
        <w:bidi w:val="0"/>
        <w:adjustRightInd/>
        <w:snapToGrid/>
        <w:spacing w:line="540" w:lineRule="exact"/>
        <w:ind w:left="0" w:leftChars="0" w:right="0" w:rightChars="0"/>
        <w:jc w:val="right"/>
        <w:textAlignment w:val="auto"/>
        <w:outlineLvl w:val="9"/>
        <w:rPr>
          <w:rFonts w:hint="eastAsia" w:ascii="仿宋" w:hAnsi="仿宋" w:eastAsia="仿宋" w:cs="仿宋"/>
          <w:b w:val="0"/>
          <w:i w:val="0"/>
          <w:caps w:val="0"/>
          <w:color w:val="333333"/>
          <w:spacing w:val="8"/>
          <w:kern w:val="0"/>
          <w:sz w:val="28"/>
          <w:szCs w:val="28"/>
          <w:lang w:val="en-US" w:eastAsia="zh-CN" w:bidi="ar"/>
        </w:rPr>
      </w:pPr>
      <w:r>
        <w:rPr>
          <w:rFonts w:hint="eastAsia" w:ascii="仿宋" w:hAnsi="仿宋" w:eastAsia="仿宋" w:cs="仿宋"/>
          <w:b w:val="0"/>
          <w:i w:val="0"/>
          <w:caps w:val="0"/>
          <w:color w:val="333333"/>
          <w:spacing w:val="8"/>
          <w:kern w:val="0"/>
          <w:sz w:val="28"/>
          <w:szCs w:val="28"/>
          <w:lang w:val="en-US" w:eastAsia="zh-CN" w:bidi="ar"/>
        </w:rPr>
        <w:t>（常德市局</w:t>
      </w:r>
      <w:bookmarkStart w:id="0" w:name="_GoBack"/>
      <w:bookmarkEnd w:id="0"/>
      <w:r>
        <w:rPr>
          <w:rFonts w:hint="eastAsia" w:ascii="仿宋" w:hAnsi="仿宋" w:eastAsia="仿宋" w:cs="仿宋"/>
          <w:b w:val="0"/>
          <w:i w:val="0"/>
          <w:caps w:val="0"/>
          <w:color w:val="333333"/>
          <w:spacing w:val="8"/>
          <w:kern w:val="0"/>
          <w:sz w:val="28"/>
          <w:szCs w:val="28"/>
          <w:lang w:val="en-US" w:eastAsia="zh-CN" w:bidi="ar"/>
        </w:rPr>
        <w:t>法制科吴凌婧  供稿）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C4309"/>
    <w:rsid w:val="02112CB8"/>
    <w:rsid w:val="035C4309"/>
    <w:rsid w:val="05581BA7"/>
    <w:rsid w:val="06075E84"/>
    <w:rsid w:val="0A49039A"/>
    <w:rsid w:val="0DE412DF"/>
    <w:rsid w:val="0FDE6849"/>
    <w:rsid w:val="12D66265"/>
    <w:rsid w:val="14932599"/>
    <w:rsid w:val="14BA5312"/>
    <w:rsid w:val="1B2D5116"/>
    <w:rsid w:val="21206E70"/>
    <w:rsid w:val="27D43F0C"/>
    <w:rsid w:val="359E5820"/>
    <w:rsid w:val="364E0FBC"/>
    <w:rsid w:val="380F1504"/>
    <w:rsid w:val="3DD56533"/>
    <w:rsid w:val="3FF23A68"/>
    <w:rsid w:val="41356099"/>
    <w:rsid w:val="42363ADA"/>
    <w:rsid w:val="47733C6E"/>
    <w:rsid w:val="5B193C36"/>
    <w:rsid w:val="5FC67312"/>
    <w:rsid w:val="616C14A3"/>
    <w:rsid w:val="63DF05C2"/>
    <w:rsid w:val="6E634E8C"/>
    <w:rsid w:val="78A160B3"/>
    <w:rsid w:val="7EA60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2017-11-17T07:14:00Z</dcterms:created>
  <dc:creator>邦靖</dc:creator>
  <cp:lastModifiedBy>Administrator</cp:lastModifiedBy>
  <cp:lastPrinted>2017-11-17T08:12:00Z</cp:lastPrinted>
  <dcterms:modified xsi:type="dcterms:W3CDTF">2017-11-17T09:03:44Z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